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E458B" w:rsidR="00ED144B" w:rsidP="00F03015" w:rsidRDefault="00A7169F" w14:paraId="39AD5C8C" w14:textId="3D44178A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AE458B">
        <w:rPr>
          <w:rFonts w:ascii="Arial" w:hAnsi="Arial" w:cs="Arial"/>
          <w:b/>
          <w:color w:val="1F497D"/>
          <w:sz w:val="28"/>
          <w:szCs w:val="28"/>
        </w:rPr>
        <w:t xml:space="preserve">Provost Graduate </w:t>
      </w:r>
      <w:r w:rsidRPr="00AE458B" w:rsidR="00430E4C">
        <w:rPr>
          <w:rFonts w:ascii="Arial" w:hAnsi="Arial" w:cs="Arial"/>
          <w:b/>
          <w:color w:val="1F497D"/>
          <w:sz w:val="28"/>
          <w:szCs w:val="28"/>
        </w:rPr>
        <w:t>Fellowship</w:t>
      </w:r>
      <w:r w:rsidRPr="00AE458B" w:rsidR="002D6D3A">
        <w:rPr>
          <w:rFonts w:ascii="Arial" w:hAnsi="Arial" w:cs="Arial"/>
          <w:b/>
          <w:color w:val="1F497D"/>
          <w:sz w:val="28"/>
          <w:szCs w:val="28"/>
        </w:rPr>
        <w:t xml:space="preserve"> P</w:t>
      </w:r>
      <w:r w:rsidRPr="00AE458B" w:rsidR="00F81342">
        <w:rPr>
          <w:rFonts w:ascii="Arial" w:hAnsi="Arial" w:cs="Arial"/>
          <w:b/>
          <w:color w:val="1F497D"/>
          <w:sz w:val="28"/>
          <w:szCs w:val="28"/>
        </w:rPr>
        <w:t>rogram</w:t>
      </w:r>
      <w:r w:rsidRPr="00AE458B" w:rsidR="002D6D3A">
        <w:rPr>
          <w:rFonts w:ascii="Arial" w:hAnsi="Arial" w:cs="Arial"/>
          <w:b/>
          <w:color w:val="1F497D"/>
          <w:sz w:val="28"/>
          <w:szCs w:val="28"/>
        </w:rPr>
        <w:t xml:space="preserve"> </w:t>
      </w:r>
    </w:p>
    <w:p w:rsidRPr="00AE458B" w:rsidR="00F03015" w:rsidP="00F03015" w:rsidRDefault="00F03015" w14:paraId="4AC42918" w14:textId="241F060E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AE458B">
        <w:rPr>
          <w:rFonts w:ascii="Arial" w:hAnsi="Arial" w:cs="Arial"/>
          <w:b/>
          <w:color w:val="1F497D"/>
          <w:sz w:val="28"/>
          <w:szCs w:val="28"/>
        </w:rPr>
        <w:t>N</w:t>
      </w:r>
      <w:r w:rsidRPr="00AE458B" w:rsidR="00F81342">
        <w:rPr>
          <w:rFonts w:ascii="Arial" w:hAnsi="Arial" w:cs="Arial"/>
          <w:b/>
          <w:color w:val="1F497D"/>
          <w:sz w:val="28"/>
          <w:szCs w:val="28"/>
        </w:rPr>
        <w:t>omination</w:t>
      </w:r>
      <w:r w:rsidRPr="00AE458B">
        <w:rPr>
          <w:rFonts w:ascii="Arial" w:hAnsi="Arial" w:cs="Arial"/>
          <w:b/>
          <w:color w:val="1F497D"/>
          <w:sz w:val="28"/>
          <w:szCs w:val="28"/>
        </w:rPr>
        <w:t xml:space="preserve"> C</w:t>
      </w:r>
      <w:r w:rsidRPr="00AE458B" w:rsidR="00F81342">
        <w:rPr>
          <w:rFonts w:ascii="Arial" w:hAnsi="Arial" w:cs="Arial"/>
          <w:b/>
          <w:color w:val="1F497D"/>
          <w:sz w:val="28"/>
          <w:szCs w:val="28"/>
        </w:rPr>
        <w:t>oversheet</w:t>
      </w:r>
      <w:r w:rsidRPr="00AE458B">
        <w:rPr>
          <w:rFonts w:ascii="Arial" w:hAnsi="Arial" w:cs="Arial"/>
          <w:b/>
          <w:color w:val="1F497D"/>
          <w:sz w:val="28"/>
          <w:szCs w:val="28"/>
        </w:rPr>
        <w:t>/C</w:t>
      </w:r>
      <w:r w:rsidRPr="00AE458B" w:rsidR="00F81342">
        <w:rPr>
          <w:rFonts w:ascii="Arial" w:hAnsi="Arial" w:cs="Arial"/>
          <w:b/>
          <w:color w:val="1F497D"/>
          <w:sz w:val="28"/>
          <w:szCs w:val="28"/>
        </w:rPr>
        <w:t>hecklist</w:t>
      </w:r>
    </w:p>
    <w:p w:rsidRPr="00AE458B" w:rsidR="00033926" w:rsidP="541A2AFF" w:rsidRDefault="001912DB" w14:paraId="62696D6F" w14:textId="22E2F8EE">
      <w:pPr>
        <w:jc w:val="center"/>
        <w:rPr>
          <w:rFonts w:ascii="Arial" w:hAnsi="Arial" w:cs="Arial"/>
          <w:b w:val="1"/>
          <w:bCs w:val="1"/>
          <w:color w:val="1F497D"/>
        </w:rPr>
      </w:pPr>
      <w:r w:rsidRPr="37B00375" w:rsidR="001912DB">
        <w:rPr>
          <w:rFonts w:ascii="Arial" w:hAnsi="Arial" w:cs="Arial"/>
          <w:b w:val="1"/>
          <w:bCs w:val="1"/>
          <w:color w:val="1F497D" w:themeColor="text2" w:themeTint="FF" w:themeShade="FF"/>
        </w:rPr>
        <w:t>20</w:t>
      </w:r>
      <w:r w:rsidRPr="37B00375" w:rsidR="00E9795F">
        <w:rPr>
          <w:rFonts w:ascii="Arial" w:hAnsi="Arial" w:cs="Arial"/>
          <w:b w:val="1"/>
          <w:bCs w:val="1"/>
          <w:color w:val="1F497D" w:themeColor="text2" w:themeTint="FF" w:themeShade="FF"/>
        </w:rPr>
        <w:t>2</w:t>
      </w:r>
      <w:r w:rsidRPr="37B00375" w:rsidR="035DEC75">
        <w:rPr>
          <w:rFonts w:ascii="Arial" w:hAnsi="Arial" w:cs="Arial"/>
          <w:b w:val="1"/>
          <w:bCs w:val="1"/>
          <w:color w:val="1F497D" w:themeColor="text2" w:themeTint="FF" w:themeShade="FF"/>
        </w:rPr>
        <w:t>2</w:t>
      </w:r>
      <w:r w:rsidRPr="37B00375" w:rsidR="002A3C72">
        <w:rPr>
          <w:rFonts w:ascii="Arial" w:hAnsi="Arial" w:cs="Arial"/>
          <w:b w:val="1"/>
          <w:bCs w:val="1"/>
          <w:color w:val="1F497D" w:themeColor="text2" w:themeTint="FF" w:themeShade="FF"/>
        </w:rPr>
        <w:t>–2</w:t>
      </w:r>
      <w:r w:rsidRPr="37B00375" w:rsidR="1E757D4B">
        <w:rPr>
          <w:rFonts w:ascii="Arial" w:hAnsi="Arial" w:cs="Arial"/>
          <w:b w:val="1"/>
          <w:bCs w:val="1"/>
          <w:color w:val="1F497D" w:themeColor="text2" w:themeTint="FF" w:themeShade="FF"/>
        </w:rPr>
        <w:t>3</w:t>
      </w:r>
    </w:p>
    <w:p w:rsidRPr="00AE458B" w:rsidR="00852CDE" w:rsidP="00852CDE" w:rsidRDefault="00852CDE" w14:paraId="019834DD" w14:textId="77777777">
      <w:pPr>
        <w:jc w:val="center"/>
        <w:rPr>
          <w:rFonts w:ascii="Arial" w:hAnsi="Arial" w:cs="Arial"/>
        </w:rPr>
      </w:pPr>
    </w:p>
    <w:p w:rsidRPr="00AE458B" w:rsidR="00BE1C74" w:rsidP="00A04BE9" w:rsidRDefault="0096453B" w14:paraId="4730A73A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AE458B">
        <w:rPr>
          <w:rFonts w:ascii="Arial" w:hAnsi="Arial" w:cs="Arial"/>
          <w:sz w:val="22"/>
          <w:szCs w:val="22"/>
        </w:rPr>
        <w:t>Nominee</w:t>
      </w:r>
      <w:r w:rsidRPr="00AE458B" w:rsidR="00F22696">
        <w:rPr>
          <w:rFonts w:ascii="Arial" w:hAnsi="Arial" w:cs="Arial"/>
          <w:sz w:val="22"/>
          <w:szCs w:val="22"/>
        </w:rPr>
        <w:t>’s Name</w:t>
      </w:r>
      <w:r w:rsidRPr="00AE458B" w:rsidR="0037617E">
        <w:rPr>
          <w:rFonts w:ascii="Arial" w:hAnsi="Arial" w:cs="Arial"/>
          <w:sz w:val="22"/>
          <w:szCs w:val="22"/>
        </w:rPr>
        <w:t>:</w:t>
      </w:r>
      <w:r w:rsidRPr="00AE458B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558"/>
      </w:tblGrid>
      <w:tr w:rsidRPr="00AE458B" w:rsidR="008953B5" w:rsidTr="00A43189" w14:paraId="0B6506A9" w14:textId="77777777">
        <w:trPr>
          <w:trHeight w:val="216"/>
        </w:trPr>
        <w:tc>
          <w:tcPr>
            <w:tcW w:w="9558" w:type="dxa"/>
            <w:shd w:val="clear" w:color="auto" w:fill="auto"/>
          </w:tcPr>
          <w:p w:rsidRPr="00AE458B" w:rsidR="008953B5" w:rsidP="008953B5" w:rsidRDefault="008953B5" w14:paraId="308C249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AE458B" w:rsidR="0037617E" w:rsidP="00A04BE9" w:rsidRDefault="0037617E" w14:paraId="3DBD2549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Pr="00AE458B" w:rsidR="00D262C7" w:rsidP="00D262C7" w:rsidRDefault="00D262C7" w14:paraId="1148E568" w14:textId="2FF2A4A7">
      <w:pPr>
        <w:spacing w:line="360" w:lineRule="auto"/>
        <w:rPr>
          <w:rFonts w:ascii="Arial" w:hAnsi="Arial" w:cs="Arial"/>
          <w:sz w:val="22"/>
          <w:szCs w:val="22"/>
        </w:rPr>
      </w:pPr>
      <w:r w:rsidRPr="00AE458B">
        <w:rPr>
          <w:rFonts w:ascii="Arial" w:hAnsi="Arial" w:cs="Arial"/>
          <w:sz w:val="22"/>
          <w:szCs w:val="22"/>
        </w:rPr>
        <w:t>Applicant ID in Slate:</w:t>
      </w:r>
      <w:r w:rsidRPr="00AE458B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558"/>
      </w:tblGrid>
      <w:tr w:rsidRPr="00AE458B" w:rsidR="00D262C7" w:rsidTr="009A7EF1" w14:paraId="66465EB9" w14:textId="77777777">
        <w:trPr>
          <w:trHeight w:val="216"/>
        </w:trPr>
        <w:tc>
          <w:tcPr>
            <w:tcW w:w="9558" w:type="dxa"/>
            <w:shd w:val="clear" w:color="auto" w:fill="auto"/>
          </w:tcPr>
          <w:p w:rsidRPr="00AE458B" w:rsidR="00D262C7" w:rsidP="009A7EF1" w:rsidRDefault="00D262C7" w14:paraId="34957F6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AE458B" w:rsidR="00D262C7" w:rsidP="00A04BE9" w:rsidRDefault="00D262C7" w14:paraId="34ACCF27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Pr="00AE458B" w:rsidR="0037617E" w:rsidP="00A04BE9" w:rsidRDefault="00BE1C74" w14:paraId="1C4C3B96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AE458B">
        <w:rPr>
          <w:rFonts w:ascii="Arial" w:hAnsi="Arial" w:cs="Arial"/>
          <w:sz w:val="22"/>
          <w:szCs w:val="22"/>
        </w:rPr>
        <w:t>Nominating Program</w:t>
      </w:r>
      <w:r w:rsidRPr="00AE458B" w:rsidR="0037617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558"/>
      </w:tblGrid>
      <w:tr w:rsidRPr="00AE458B" w:rsidR="0037617E" w:rsidTr="00A43189" w14:paraId="35F951C8" w14:textId="77777777">
        <w:trPr>
          <w:trHeight w:val="216"/>
        </w:trPr>
        <w:tc>
          <w:tcPr>
            <w:tcW w:w="9558" w:type="dxa"/>
            <w:shd w:val="clear" w:color="auto" w:fill="auto"/>
          </w:tcPr>
          <w:p w:rsidRPr="00AE458B" w:rsidR="0037617E" w:rsidP="008953B5" w:rsidRDefault="0037617E" w14:paraId="3396A9B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AE458B" w:rsidR="00BE1C74" w:rsidP="00A04BE9" w:rsidRDefault="00BE1C74" w14:paraId="38C33502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AE458B">
        <w:rPr>
          <w:rFonts w:ascii="Arial" w:hAnsi="Arial" w:cs="Arial"/>
          <w:sz w:val="22"/>
          <w:szCs w:val="22"/>
        </w:rPr>
        <w:tab/>
      </w:r>
    </w:p>
    <w:p w:rsidRPr="00AE458B" w:rsidR="00EB7505" w:rsidP="00EB7505" w:rsidRDefault="0096453B" w14:paraId="33D54EEA" w14:textId="405BFDFD">
      <w:pPr>
        <w:spacing w:line="360" w:lineRule="auto"/>
        <w:rPr>
          <w:rFonts w:ascii="Arial" w:hAnsi="Arial" w:cs="Arial"/>
          <w:sz w:val="20"/>
          <w:szCs w:val="20"/>
        </w:rPr>
      </w:pPr>
      <w:r w:rsidRPr="00AE458B">
        <w:rPr>
          <w:rFonts w:ascii="Arial" w:hAnsi="Arial" w:cs="Arial"/>
          <w:sz w:val="22"/>
          <w:szCs w:val="22"/>
        </w:rPr>
        <w:t>Underrepresentation</w:t>
      </w:r>
      <w:r w:rsidRPr="00AE458B" w:rsidR="0002779F">
        <w:rPr>
          <w:rFonts w:ascii="Arial" w:hAnsi="Arial" w:cs="Arial"/>
          <w:sz w:val="22"/>
          <w:szCs w:val="22"/>
        </w:rPr>
        <w:t>:</w:t>
      </w:r>
      <w:r w:rsidRPr="00AE458B">
        <w:rPr>
          <w:rFonts w:ascii="Arial" w:hAnsi="Arial" w:cs="Arial"/>
        </w:rPr>
        <w:t xml:space="preserve">   </w:t>
      </w:r>
      <w:r w:rsidRPr="00AE458B" w:rsidR="000F6CA8">
        <w:rPr>
          <w:rFonts w:ascii="Arial" w:hAnsi="Arial" w:cs="Arial"/>
        </w:rPr>
        <w:t></w:t>
      </w:r>
      <w:r w:rsidRPr="00AE458B">
        <w:rPr>
          <w:rFonts w:ascii="Arial" w:hAnsi="Arial" w:cs="Arial"/>
          <w:sz w:val="20"/>
          <w:szCs w:val="20"/>
        </w:rPr>
        <w:t>African American</w:t>
      </w:r>
      <w:r w:rsidRPr="00AE458B" w:rsidR="000F6CA8">
        <w:rPr>
          <w:rFonts w:ascii="Arial" w:hAnsi="Arial" w:cs="Arial"/>
          <w:sz w:val="20"/>
          <w:szCs w:val="20"/>
        </w:rPr>
        <w:t xml:space="preserve">   </w:t>
      </w:r>
      <w:r w:rsidRPr="00AE458B" w:rsidR="000F6CA8">
        <w:rPr>
          <w:rFonts w:ascii="Arial" w:hAnsi="Arial" w:cs="Arial"/>
        </w:rPr>
        <w:t></w:t>
      </w:r>
      <w:r w:rsidRPr="00AE458B" w:rsidR="0050754C">
        <w:rPr>
          <w:rFonts w:ascii="Arial" w:hAnsi="Arial" w:cs="Arial"/>
          <w:sz w:val="20"/>
          <w:szCs w:val="20"/>
        </w:rPr>
        <w:t>Asian/Pacific Islander</w:t>
      </w:r>
      <w:r w:rsidRPr="00AE458B" w:rsidR="000F6CA8">
        <w:rPr>
          <w:rFonts w:ascii="Arial" w:hAnsi="Arial" w:cs="Arial"/>
          <w:sz w:val="20"/>
          <w:szCs w:val="20"/>
        </w:rPr>
        <w:t xml:space="preserve">   </w:t>
      </w:r>
      <w:r w:rsidRPr="00AE458B" w:rsidR="00EB7505">
        <w:rPr>
          <w:rFonts w:ascii="Arial" w:hAnsi="Arial" w:cs="Arial"/>
        </w:rPr>
        <w:t></w:t>
      </w:r>
      <w:r w:rsidRPr="00AE458B" w:rsidR="00EB7505">
        <w:rPr>
          <w:rFonts w:ascii="Arial" w:hAnsi="Arial" w:cs="Arial"/>
          <w:sz w:val="20"/>
          <w:szCs w:val="20"/>
        </w:rPr>
        <w:t xml:space="preserve"> Latino/a or Hispanic American </w:t>
      </w:r>
    </w:p>
    <w:p w:rsidRPr="00AE458B" w:rsidR="008953B5" w:rsidP="00852CDE" w:rsidRDefault="000F6CA8" w14:paraId="194141E6" w14:textId="59AF7A43">
      <w:pPr>
        <w:spacing w:line="360" w:lineRule="auto"/>
        <w:ind w:left="2160" w:firstLine="720"/>
        <w:rPr>
          <w:rFonts w:ascii="Arial" w:hAnsi="Arial" w:cs="Arial"/>
        </w:rPr>
      </w:pPr>
      <w:r w:rsidRPr="00AE458B">
        <w:rPr>
          <w:rFonts w:ascii="Arial" w:hAnsi="Arial" w:cs="Arial"/>
        </w:rPr>
        <w:t></w:t>
      </w:r>
      <w:r w:rsidRPr="00AE458B" w:rsidR="0050754C">
        <w:rPr>
          <w:rFonts w:ascii="Arial" w:hAnsi="Arial" w:cs="Arial"/>
          <w:sz w:val="20"/>
          <w:szCs w:val="20"/>
        </w:rPr>
        <w:t>Native American</w:t>
      </w:r>
      <w:r w:rsidRPr="00AE458B" w:rsidR="0096453B">
        <w:rPr>
          <w:rFonts w:ascii="Arial" w:hAnsi="Arial" w:cs="Arial"/>
          <w:sz w:val="20"/>
          <w:szCs w:val="20"/>
        </w:rPr>
        <w:t>/Alaskan Native</w:t>
      </w:r>
      <w:r w:rsidRPr="00AE458B" w:rsidR="00AE458B">
        <w:rPr>
          <w:rFonts w:ascii="Arial" w:hAnsi="Arial" w:cs="Arial"/>
          <w:sz w:val="20"/>
          <w:szCs w:val="20"/>
        </w:rPr>
        <w:t xml:space="preserve">   </w:t>
      </w:r>
      <w:r w:rsidRPr="00AE458B" w:rsidR="009E5455">
        <w:rPr>
          <w:rFonts w:ascii="Arial" w:hAnsi="Arial" w:cs="Arial"/>
        </w:rPr>
        <w:t></w:t>
      </w:r>
      <w:r w:rsidRPr="00AE458B" w:rsidR="009E5455">
        <w:rPr>
          <w:rFonts w:ascii="Arial" w:hAnsi="Arial" w:cs="Arial"/>
          <w:sz w:val="20"/>
          <w:szCs w:val="20"/>
        </w:rPr>
        <w:t>Other</w:t>
      </w:r>
      <w:r w:rsidRPr="00AE458B" w:rsidR="00475BE2">
        <w:rPr>
          <w:rFonts w:ascii="Arial" w:hAnsi="Arial" w:cs="Arial"/>
          <w:sz w:val="20"/>
          <w:szCs w:val="20"/>
        </w:rPr>
        <w:t xml:space="preserve"> </w:t>
      </w:r>
      <w:r w:rsidRPr="00AE458B" w:rsidR="008953B5">
        <w:rPr>
          <w:rFonts w:ascii="Arial" w:hAnsi="Arial" w:cs="Arial"/>
          <w:sz w:val="20"/>
          <w:szCs w:val="20"/>
        </w:rPr>
        <w:t>__________________________</w:t>
      </w:r>
    </w:p>
    <w:p w:rsidRPr="00AE458B" w:rsidR="009A6B89" w:rsidP="00852CDE" w:rsidRDefault="009A6B89" w14:paraId="7789D4B1" w14:textId="77777777">
      <w:pPr>
        <w:spacing w:line="360" w:lineRule="auto"/>
        <w:ind w:left="2160" w:firstLine="720"/>
        <w:rPr>
          <w:rFonts w:ascii="Arial" w:hAnsi="Arial" w:cs="Arial"/>
        </w:rPr>
      </w:pPr>
    </w:p>
    <w:p w:rsidRPr="00AE458B" w:rsidR="00F81342" w:rsidP="00B45158" w:rsidRDefault="00695B6E" w14:paraId="7DB176B8" w14:textId="77777777">
      <w:pPr>
        <w:rPr>
          <w:rFonts w:ascii="Arial" w:hAnsi="Arial" w:cs="Arial"/>
          <w:b/>
          <w:color w:val="1F497D"/>
          <w:sz w:val="26"/>
          <w:szCs w:val="26"/>
        </w:rPr>
      </w:pPr>
      <w:r w:rsidRPr="00AE458B">
        <w:rPr>
          <w:rFonts w:ascii="Arial" w:hAnsi="Arial" w:cs="Arial"/>
          <w:b/>
          <w:color w:val="1F497D"/>
          <w:sz w:val="26"/>
          <w:szCs w:val="26"/>
        </w:rPr>
        <w:t>Nomination Checklist</w:t>
      </w:r>
      <w:r w:rsidRPr="00AE458B" w:rsidR="00F81342">
        <w:rPr>
          <w:rFonts w:ascii="Arial" w:hAnsi="Arial" w:cs="Arial"/>
          <w:b/>
          <w:color w:val="1F497D"/>
          <w:sz w:val="26"/>
          <w:szCs w:val="26"/>
        </w:rPr>
        <w:t xml:space="preserve">  </w:t>
      </w:r>
    </w:p>
    <w:p w:rsidRPr="00AE458B" w:rsidR="00D35D97" w:rsidP="37B00375" w:rsidRDefault="00F81342" w14:paraId="1C246AC1" w14:textId="198A9DB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37B00375" w:rsidR="00F81342">
        <w:rPr>
          <w:rFonts w:ascii="Arial" w:hAnsi="Arial" w:cs="Arial"/>
          <w:sz w:val="22"/>
          <w:szCs w:val="22"/>
        </w:rPr>
        <w:t xml:space="preserve">All items </w:t>
      </w:r>
      <w:r w:rsidRPr="37B00375" w:rsidR="00264392">
        <w:rPr>
          <w:rFonts w:ascii="Arial" w:hAnsi="Arial" w:cs="Arial"/>
          <w:sz w:val="22"/>
          <w:szCs w:val="22"/>
        </w:rPr>
        <w:t xml:space="preserve">are </w:t>
      </w:r>
      <w:r w:rsidRPr="37B00375" w:rsidR="00F81342">
        <w:rPr>
          <w:rFonts w:ascii="Arial" w:hAnsi="Arial" w:cs="Arial"/>
          <w:sz w:val="22"/>
          <w:szCs w:val="22"/>
        </w:rPr>
        <w:t xml:space="preserve">required unless otherwise noted. </w:t>
      </w:r>
      <w:r w:rsidRPr="37B00375" w:rsidR="00F81342">
        <w:rPr>
          <w:rFonts w:ascii="Arial" w:hAnsi="Arial" w:cs="Arial"/>
          <w:b w:val="1"/>
          <w:bCs w:val="1"/>
          <w:sz w:val="22"/>
          <w:szCs w:val="22"/>
        </w:rPr>
        <w:t>Nominations</w:t>
      </w:r>
      <w:r w:rsidRPr="37B00375" w:rsidR="00B45158">
        <w:rPr>
          <w:rFonts w:ascii="Arial" w:hAnsi="Arial" w:cs="Arial"/>
          <w:b w:val="1"/>
          <w:bCs w:val="1"/>
          <w:sz w:val="22"/>
          <w:szCs w:val="22"/>
        </w:rPr>
        <w:t xml:space="preserve"> will only be accepted electronically</w:t>
      </w:r>
      <w:r w:rsidRPr="37B00375" w:rsidR="00B45158">
        <w:rPr>
          <w:rFonts w:ascii="Arial" w:hAnsi="Arial" w:cs="Arial"/>
          <w:sz w:val="22"/>
          <w:szCs w:val="22"/>
        </w:rPr>
        <w:t>. Please scan all documents as</w:t>
      </w:r>
      <w:r w:rsidRPr="37B00375" w:rsidR="00B45158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37B00375" w:rsidR="00264392">
        <w:rPr>
          <w:rFonts w:ascii="Arial" w:hAnsi="Arial" w:cs="Arial"/>
          <w:sz w:val="22"/>
          <w:szCs w:val="22"/>
        </w:rPr>
        <w:t xml:space="preserve">a </w:t>
      </w:r>
      <w:r w:rsidRPr="37B00375" w:rsidR="0007035D">
        <w:rPr>
          <w:rFonts w:ascii="Arial" w:hAnsi="Arial" w:cs="Arial"/>
          <w:sz w:val="22"/>
          <w:szCs w:val="22"/>
        </w:rPr>
        <w:t xml:space="preserve">single </w:t>
      </w:r>
      <w:r w:rsidRPr="37B00375" w:rsidR="00B45158">
        <w:rPr>
          <w:rFonts w:ascii="Arial" w:hAnsi="Arial" w:cs="Arial"/>
          <w:sz w:val="22"/>
          <w:szCs w:val="22"/>
        </w:rPr>
        <w:t>PDF</w:t>
      </w:r>
      <w:r w:rsidRPr="37B00375" w:rsidR="00B45158">
        <w:rPr>
          <w:rFonts w:ascii="Arial" w:hAnsi="Arial" w:cs="Arial"/>
          <w:color w:val="FF0000"/>
          <w:sz w:val="22"/>
          <w:szCs w:val="22"/>
        </w:rPr>
        <w:t xml:space="preserve"> </w:t>
      </w:r>
      <w:r w:rsidRPr="37B00375" w:rsidR="00B45158">
        <w:rPr>
          <w:rFonts w:ascii="Arial" w:hAnsi="Arial" w:cs="Arial"/>
          <w:b w:val="1"/>
          <w:bCs w:val="1"/>
          <w:sz w:val="22"/>
          <w:szCs w:val="22"/>
        </w:rPr>
        <w:t>in the order in</w:t>
      </w:r>
      <w:r w:rsidRPr="37B00375" w:rsidR="000E290D">
        <w:rPr>
          <w:rFonts w:ascii="Arial" w:hAnsi="Arial" w:cs="Arial"/>
          <w:b w:val="1"/>
          <w:bCs w:val="1"/>
          <w:sz w:val="22"/>
          <w:szCs w:val="22"/>
        </w:rPr>
        <w:t xml:space="preserve"> which they are listed</w:t>
      </w:r>
      <w:r w:rsidRPr="37B00375" w:rsidR="000E290D">
        <w:rPr>
          <w:rFonts w:ascii="Arial" w:hAnsi="Arial" w:cs="Arial"/>
          <w:sz w:val="22"/>
          <w:szCs w:val="22"/>
        </w:rPr>
        <w:t xml:space="preserve"> on this N</w:t>
      </w:r>
      <w:r w:rsidRPr="37B00375" w:rsidR="00B45158">
        <w:rPr>
          <w:rFonts w:ascii="Arial" w:hAnsi="Arial" w:cs="Arial"/>
          <w:sz w:val="22"/>
          <w:szCs w:val="22"/>
        </w:rPr>
        <w:t xml:space="preserve">omination </w:t>
      </w:r>
      <w:r w:rsidRPr="37B00375" w:rsidR="000E290D">
        <w:rPr>
          <w:rFonts w:ascii="Arial" w:hAnsi="Arial" w:cs="Arial"/>
          <w:sz w:val="22"/>
          <w:szCs w:val="22"/>
        </w:rPr>
        <w:t>Cover</w:t>
      </w:r>
      <w:r w:rsidRPr="37B00375" w:rsidR="00B45158">
        <w:rPr>
          <w:rFonts w:ascii="Arial" w:hAnsi="Arial" w:cs="Arial"/>
          <w:sz w:val="22"/>
          <w:szCs w:val="22"/>
        </w:rPr>
        <w:t>sheet</w:t>
      </w:r>
      <w:r w:rsidRPr="37B00375" w:rsidR="000E290D">
        <w:rPr>
          <w:rFonts w:ascii="Arial" w:hAnsi="Arial" w:cs="Arial"/>
          <w:sz w:val="22"/>
          <w:szCs w:val="22"/>
        </w:rPr>
        <w:t>/Checklist</w:t>
      </w:r>
      <w:r w:rsidRPr="37B00375" w:rsidR="00B45158">
        <w:rPr>
          <w:rFonts w:ascii="Arial" w:hAnsi="Arial" w:cs="Arial"/>
          <w:sz w:val="22"/>
          <w:szCs w:val="22"/>
        </w:rPr>
        <w:t xml:space="preserve">. </w:t>
      </w:r>
      <w:r w:rsidRPr="37B00375" w:rsidR="003C09A8">
        <w:rPr>
          <w:rFonts w:ascii="Arial" w:hAnsi="Arial" w:cs="Arial"/>
          <w:sz w:val="22"/>
          <w:szCs w:val="22"/>
        </w:rPr>
        <w:t>S</w:t>
      </w:r>
      <w:r w:rsidRPr="37B00375" w:rsidR="00122637">
        <w:rPr>
          <w:rFonts w:ascii="Arial" w:hAnsi="Arial" w:cs="Arial"/>
          <w:sz w:val="22"/>
          <w:szCs w:val="22"/>
        </w:rPr>
        <w:t xml:space="preserve">ubmit </w:t>
      </w:r>
      <w:r w:rsidRPr="37B00375" w:rsidR="00264392">
        <w:rPr>
          <w:rFonts w:ascii="Arial" w:hAnsi="Arial" w:cs="Arial"/>
          <w:sz w:val="22"/>
          <w:szCs w:val="22"/>
        </w:rPr>
        <w:t xml:space="preserve">the </w:t>
      </w:r>
      <w:r w:rsidRPr="37B00375" w:rsidR="00122637">
        <w:rPr>
          <w:rFonts w:ascii="Arial" w:hAnsi="Arial" w:cs="Arial"/>
          <w:sz w:val="22"/>
          <w:szCs w:val="22"/>
        </w:rPr>
        <w:t xml:space="preserve">completed application to </w:t>
      </w:r>
      <w:r w:rsidRPr="37B00375" w:rsidR="6FFBE9AC">
        <w:rPr>
          <w:rFonts w:ascii="Arial" w:hAnsi="Arial" w:cs="Arial"/>
          <w:sz w:val="22"/>
          <w:szCs w:val="22"/>
        </w:rPr>
        <w:t xml:space="preserve">Courtney Becker, </w:t>
      </w:r>
      <w:hyperlink r:id="Rc1ca0387f89f4f18">
        <w:r w:rsidRPr="37B00375" w:rsidR="6FFBE9AC">
          <w:rPr>
            <w:rStyle w:val="Hyperlink"/>
            <w:rFonts w:ascii="Arial" w:hAnsi="Arial" w:cs="Arial"/>
            <w:sz w:val="22"/>
            <w:szCs w:val="22"/>
          </w:rPr>
          <w:t>beckercu@uc.edu</w:t>
        </w:r>
      </w:hyperlink>
      <w:r w:rsidRPr="37B00375" w:rsidR="6FFBE9AC">
        <w:rPr>
          <w:rFonts w:ascii="Arial" w:hAnsi="Arial" w:cs="Arial"/>
          <w:sz w:val="22"/>
          <w:szCs w:val="22"/>
        </w:rPr>
        <w:t xml:space="preserve">, </w:t>
      </w:r>
      <w:r w:rsidRPr="37B00375" w:rsidR="00122637">
        <w:rPr>
          <w:rFonts w:ascii="Arial" w:hAnsi="Arial" w:cs="Arial"/>
          <w:sz w:val="22"/>
          <w:szCs w:val="22"/>
        </w:rPr>
        <w:t>by</w:t>
      </w:r>
      <w:r w:rsidRPr="37B00375" w:rsidR="00122637">
        <w:rPr>
          <w:rFonts w:ascii="Arial" w:hAnsi="Arial" w:cs="Arial"/>
          <w:sz w:val="22"/>
          <w:szCs w:val="22"/>
        </w:rPr>
        <w:t xml:space="preserve"> </w:t>
      </w:r>
      <w:r w:rsidRPr="37B00375" w:rsidR="180EE6E7">
        <w:rPr>
          <w:rFonts w:ascii="Arial" w:hAnsi="Arial" w:cs="Arial"/>
          <w:b w:val="1"/>
          <w:bCs w:val="1"/>
          <w:sz w:val="22"/>
          <w:szCs w:val="22"/>
        </w:rPr>
        <w:t>Monday</w:t>
      </w:r>
      <w:r w:rsidRPr="37B00375" w:rsidR="003C09A8">
        <w:rPr>
          <w:rFonts w:ascii="Arial" w:hAnsi="Arial" w:cs="Arial"/>
          <w:b w:val="1"/>
          <w:bCs w:val="1"/>
          <w:sz w:val="22"/>
          <w:szCs w:val="22"/>
        </w:rPr>
        <w:t xml:space="preserve">, Feb. </w:t>
      </w:r>
      <w:r w:rsidRPr="37B00375" w:rsidR="07325FA4">
        <w:rPr>
          <w:rFonts w:ascii="Arial" w:hAnsi="Arial" w:cs="Arial"/>
          <w:b w:val="1"/>
          <w:bCs w:val="1"/>
          <w:sz w:val="22"/>
          <w:szCs w:val="22"/>
        </w:rPr>
        <w:t>7</w:t>
      </w:r>
      <w:r w:rsidRPr="37B00375" w:rsidR="003C09A8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proofErr w:type="gramStart"/>
      <w:r w:rsidRPr="37B00375" w:rsidR="003C09A8">
        <w:rPr>
          <w:rFonts w:ascii="Arial" w:hAnsi="Arial" w:cs="Arial"/>
          <w:b w:val="1"/>
          <w:bCs w:val="1"/>
          <w:sz w:val="22"/>
          <w:szCs w:val="22"/>
        </w:rPr>
        <w:t>20</w:t>
      </w:r>
      <w:r w:rsidRPr="37B00375" w:rsidR="000E6145">
        <w:rPr>
          <w:rFonts w:ascii="Arial" w:hAnsi="Arial" w:cs="Arial"/>
          <w:b w:val="1"/>
          <w:bCs w:val="1"/>
          <w:sz w:val="22"/>
          <w:szCs w:val="22"/>
        </w:rPr>
        <w:t>2</w:t>
      </w:r>
      <w:r w:rsidRPr="37B00375" w:rsidR="332AD1F0">
        <w:rPr>
          <w:rFonts w:ascii="Arial" w:hAnsi="Arial" w:cs="Arial"/>
          <w:b w:val="1"/>
          <w:bCs w:val="1"/>
          <w:sz w:val="22"/>
          <w:szCs w:val="22"/>
        </w:rPr>
        <w:t>2</w:t>
      </w:r>
      <w:proofErr w:type="gramEnd"/>
      <w:r w:rsidRPr="37B00375" w:rsidR="003C09A8">
        <w:rPr>
          <w:rFonts w:ascii="Arial" w:hAnsi="Arial" w:cs="Arial"/>
          <w:b w:val="1"/>
          <w:bCs w:val="1"/>
          <w:sz w:val="22"/>
          <w:szCs w:val="22"/>
        </w:rPr>
        <w:t xml:space="preserve"> at 5 p.m</w:t>
      </w:r>
      <w:r w:rsidRPr="37B00375" w:rsidR="00AE61D6">
        <w:rPr>
          <w:rFonts w:ascii="Arial" w:hAnsi="Arial" w:cs="Arial"/>
          <w:b w:val="1"/>
          <w:bCs w:val="1"/>
          <w:sz w:val="22"/>
          <w:szCs w:val="22"/>
        </w:rPr>
        <w:t>.</w:t>
      </w:r>
    </w:p>
    <w:p w:rsidRPr="00AE458B" w:rsidR="00AE61D6" w:rsidP="00D35D97" w:rsidRDefault="00AE61D6" w14:paraId="3594C760" w14:textId="77777777">
      <w:pPr>
        <w:rPr>
          <w:rFonts w:ascii="Arial" w:hAnsi="Arial" w:cs="Arial"/>
          <w:sz w:val="22"/>
          <w:szCs w:val="22"/>
        </w:rPr>
      </w:pPr>
    </w:p>
    <w:p w:rsidRPr="00AE458B" w:rsidR="00B45158" w:rsidP="00B45158" w:rsidRDefault="00B45158" w14:paraId="3C2035F8" w14:textId="77777777">
      <w:pPr>
        <w:rPr>
          <w:rFonts w:ascii="Arial" w:hAnsi="Arial" w:cs="Arial"/>
          <w:sz w:val="22"/>
          <w:szCs w:val="22"/>
        </w:rPr>
      </w:pPr>
    </w:p>
    <w:p w:rsidRPr="00C77BA3" w:rsidR="68D54F93" w:rsidP="75966B1A" w:rsidRDefault="68D54F93" w14:paraId="1D58176B" w14:textId="34404360">
      <w:pPr>
        <w:pStyle w:val="ListParagraph"/>
        <w:numPr>
          <w:ilvl w:val="0"/>
          <w:numId w:val="1"/>
        </w:numPr>
        <w:spacing w:after="120" w:line="360" w:lineRule="auto"/>
        <w:ind w:left="540" w:hanging="540"/>
        <w:rPr>
          <w:rFonts w:ascii="Arial" w:hAnsi="Arial" w:eastAsia="Arial" w:cs="Arial"/>
          <w:sz w:val="22"/>
          <w:szCs w:val="22"/>
        </w:rPr>
      </w:pPr>
      <w:r w:rsidRPr="37B00375" w:rsidR="68D54F93">
        <w:rPr>
          <w:rFonts w:ascii="Arial" w:hAnsi="Arial" w:eastAsia="Arial" w:cs="Arial"/>
          <w:sz w:val="22"/>
          <w:szCs w:val="22"/>
        </w:rPr>
        <w:t>Student PGF Statement</w:t>
      </w:r>
    </w:p>
    <w:p w:rsidRPr="00C77BA3" w:rsidR="68D54F93" w:rsidP="00C77BA3" w:rsidRDefault="68D54F93" w14:paraId="276A6379" w14:textId="326EB88A">
      <w:pPr>
        <w:pStyle w:val="ListParagraph"/>
        <w:numPr>
          <w:ilvl w:val="0"/>
          <w:numId w:val="1"/>
        </w:numPr>
        <w:tabs>
          <w:tab w:val="clear" w:pos="1800"/>
        </w:tabs>
        <w:spacing w:after="240"/>
        <w:ind w:left="1080"/>
        <w:rPr>
          <w:rFonts w:ascii="Arial" w:hAnsi="Arial" w:eastAsia="Arial" w:cs="Arial"/>
          <w:i/>
          <w:iCs/>
          <w:sz w:val="22"/>
          <w:szCs w:val="22"/>
        </w:rPr>
      </w:pPr>
      <w:r w:rsidRPr="75966B1A">
        <w:rPr>
          <w:rFonts w:ascii="Arial" w:hAnsi="Arial" w:eastAsia="Arial" w:cs="Arial"/>
          <w:sz w:val="22"/>
          <w:szCs w:val="22"/>
        </w:rPr>
        <w:t xml:space="preserve">Nominated students are now required to write a double-spaced, 2–3 page written statement responding to the prompt, "Tell us about your identities and how your experiences have shaped who you are." The nominating program must </w:t>
      </w:r>
      <w:r w:rsidR="00C77BA3">
        <w:rPr>
          <w:rFonts w:ascii="Arial" w:hAnsi="Arial" w:eastAsia="Arial" w:cs="Arial"/>
          <w:sz w:val="22"/>
          <w:szCs w:val="22"/>
        </w:rPr>
        <w:t>include</w:t>
      </w:r>
      <w:r w:rsidRPr="75966B1A">
        <w:rPr>
          <w:rFonts w:ascii="Arial" w:hAnsi="Arial" w:eastAsia="Arial" w:cs="Arial"/>
          <w:sz w:val="22"/>
          <w:szCs w:val="22"/>
        </w:rPr>
        <w:t xml:space="preserve"> that file </w:t>
      </w:r>
      <w:r w:rsidR="00C77BA3">
        <w:rPr>
          <w:rFonts w:ascii="Arial" w:hAnsi="Arial" w:eastAsia="Arial" w:cs="Arial"/>
          <w:sz w:val="22"/>
          <w:szCs w:val="22"/>
        </w:rPr>
        <w:t>as part of this nomination packet</w:t>
      </w:r>
      <w:r w:rsidRPr="75966B1A">
        <w:rPr>
          <w:rFonts w:ascii="Arial" w:hAnsi="Arial" w:eastAsia="Arial" w:cs="Arial"/>
          <w:sz w:val="22"/>
          <w:szCs w:val="22"/>
        </w:rPr>
        <w:t>. Statements will not be accepted via email.</w:t>
      </w:r>
    </w:p>
    <w:p w:rsidRPr="00C77BA3" w:rsidR="00C77BA3" w:rsidP="00C77BA3" w:rsidRDefault="00C77BA3" w14:paraId="49BEA938" w14:textId="77777777">
      <w:pPr>
        <w:rPr>
          <w:rFonts w:ascii="Arial" w:hAnsi="Arial" w:eastAsia="Arial" w:cs="Arial"/>
          <w:iCs/>
          <w:sz w:val="22"/>
          <w:szCs w:val="22"/>
        </w:rPr>
      </w:pPr>
    </w:p>
    <w:p w:rsidRPr="00AE458B" w:rsidR="0002779F" w:rsidP="00AE458B" w:rsidRDefault="0002779F" w14:paraId="7CCE07B9" w14:textId="741E2CE1">
      <w:pPr>
        <w:pStyle w:val="ListParagraph"/>
        <w:numPr>
          <w:ilvl w:val="0"/>
          <w:numId w:val="1"/>
        </w:numPr>
        <w:tabs>
          <w:tab w:val="clear" w:pos="1800"/>
        </w:tabs>
        <w:spacing w:after="120" w:line="360" w:lineRule="auto"/>
        <w:ind w:left="540" w:hanging="540"/>
        <w:rPr>
          <w:rFonts w:ascii="Arial" w:hAnsi="Arial" w:cs="Arial"/>
          <w:sz w:val="22"/>
          <w:szCs w:val="22"/>
        </w:rPr>
      </w:pPr>
      <w:r w:rsidRPr="75966B1A">
        <w:rPr>
          <w:rFonts w:ascii="Arial" w:hAnsi="Arial" w:cs="Arial"/>
          <w:sz w:val="22"/>
          <w:szCs w:val="22"/>
        </w:rPr>
        <w:t xml:space="preserve">Statement of recommendation from the program/department, with the following information included: </w:t>
      </w:r>
    </w:p>
    <w:p w:rsidRPr="00AE458B" w:rsidR="00132D87" w:rsidP="00AE458B" w:rsidRDefault="0002779F" w14:paraId="39BCCA2B" w14:textId="383A9EF2">
      <w:pPr>
        <w:numPr>
          <w:ilvl w:val="0"/>
          <w:numId w:val="1"/>
        </w:numPr>
        <w:tabs>
          <w:tab w:val="clear" w:pos="1800"/>
        </w:tabs>
        <w:spacing w:after="120"/>
        <w:ind w:left="1080" w:hanging="540"/>
        <w:rPr>
          <w:rFonts w:ascii="Arial" w:hAnsi="Arial" w:cs="Arial"/>
          <w:sz w:val="22"/>
          <w:szCs w:val="22"/>
        </w:rPr>
      </w:pPr>
      <w:r w:rsidRPr="11992353" w:rsidR="0002779F">
        <w:rPr>
          <w:rFonts w:ascii="Arial" w:hAnsi="Arial" w:cs="Arial"/>
          <w:sz w:val="22"/>
          <w:szCs w:val="22"/>
        </w:rPr>
        <w:t xml:space="preserve">Rationale that persons of the nominee’s ethnicity are seriously underrepresented in the nominee’s </w:t>
      </w:r>
      <w:r w:rsidRPr="11992353" w:rsidR="0002779F">
        <w:rPr>
          <w:rFonts w:ascii="Arial" w:hAnsi="Arial" w:cs="Arial"/>
          <w:sz w:val="22"/>
          <w:szCs w:val="22"/>
        </w:rPr>
        <w:t>program</w:t>
      </w:r>
      <w:r w:rsidRPr="11992353" w:rsidR="0002779F">
        <w:rPr>
          <w:rFonts w:ascii="Arial" w:hAnsi="Arial" w:cs="Arial"/>
          <w:sz w:val="22"/>
          <w:szCs w:val="22"/>
        </w:rPr>
        <w:t>.</w:t>
      </w:r>
      <w:r w:rsidRPr="11992353" w:rsidR="00132D87">
        <w:rPr>
          <w:rFonts w:ascii="Arial" w:hAnsi="Arial" w:cs="Arial"/>
          <w:sz w:val="22"/>
          <w:szCs w:val="22"/>
        </w:rPr>
        <w:t xml:space="preserve"> Please include data regarding the program’s size and the representation of persons of the nominee’s ethnicity </w:t>
      </w:r>
      <w:r w:rsidRPr="11992353" w:rsidR="00132D87">
        <w:rPr>
          <w:rFonts w:ascii="Arial" w:hAnsi="Arial" w:cs="Arial"/>
          <w:b w:val="1"/>
          <w:bCs w:val="1"/>
          <w:sz w:val="22"/>
          <w:szCs w:val="22"/>
        </w:rPr>
        <w:t>in the program</w:t>
      </w:r>
      <w:r w:rsidRPr="11992353" w:rsidR="00AE458B">
        <w:rPr>
          <w:rFonts w:ascii="Arial" w:hAnsi="Arial" w:cs="Arial"/>
          <w:sz w:val="22"/>
          <w:szCs w:val="22"/>
        </w:rPr>
        <w:t xml:space="preserve">. </w:t>
      </w:r>
    </w:p>
    <w:p w:rsidR="05F70A46" w:rsidP="11992353" w:rsidRDefault="05F70A46" w14:paraId="20B59DE5" w14:textId="265E9F94">
      <w:pPr>
        <w:pStyle w:val="Normal"/>
        <w:numPr>
          <w:ilvl w:val="0"/>
          <w:numId w:val="1"/>
        </w:numPr>
        <w:spacing w:after="120"/>
        <w:ind w:left="1080" w:hanging="540"/>
        <w:rPr>
          <w:rFonts w:ascii="Arial" w:hAnsi="Arial" w:eastAsia="Arial" w:cs="Arial"/>
          <w:sz w:val="22"/>
          <w:szCs w:val="22"/>
        </w:rPr>
      </w:pPr>
      <w:r w:rsidRPr="11992353" w:rsidR="05F70A46">
        <w:rPr>
          <w:rFonts w:ascii="Arial" w:hAnsi="Arial" w:cs="Arial"/>
          <w:sz w:val="22"/>
          <w:szCs w:val="22"/>
        </w:rPr>
        <w:t>Description of the program’s record of graduating underrepresented students from the program.</w:t>
      </w:r>
      <w:r w:rsidRPr="11992353" w:rsidR="05F70A46">
        <w:rPr>
          <w:rFonts w:ascii="Arial" w:hAnsi="Arial" w:cs="Arial"/>
          <w:i w:val="1"/>
          <w:iCs w:val="1"/>
          <w:sz w:val="22"/>
          <w:szCs w:val="22"/>
        </w:rPr>
        <w:t xml:space="preserve"> </w:t>
      </w:r>
    </w:p>
    <w:p w:rsidR="5161EBE1" w:rsidP="11992353" w:rsidRDefault="5161EBE1" w14:paraId="5AB49E3B" w14:textId="2D2885E8">
      <w:pPr>
        <w:pStyle w:val="Normal"/>
        <w:numPr>
          <w:ilvl w:val="0"/>
          <w:numId w:val="1"/>
        </w:numPr>
        <w:spacing w:after="120"/>
        <w:ind w:left="1080" w:hanging="540"/>
        <w:rPr>
          <w:sz w:val="22"/>
          <w:szCs w:val="22"/>
        </w:rPr>
      </w:pPr>
      <w:r w:rsidRPr="37B00375" w:rsidR="5161EBE1">
        <w:rPr>
          <w:rFonts w:ascii="Arial" w:hAnsi="Arial" w:cs="Arial"/>
          <w:sz w:val="22"/>
          <w:szCs w:val="22"/>
        </w:rPr>
        <w:t xml:space="preserve">How will the identities of the applicant bring a </w:t>
      </w:r>
      <w:r w:rsidRPr="37B00375" w:rsidR="5161EBE1">
        <w:rPr>
          <w:rFonts w:ascii="Arial" w:hAnsi="Arial" w:cs="Arial"/>
          <w:b w:val="1"/>
          <w:bCs w:val="1"/>
          <w:sz w:val="22"/>
          <w:szCs w:val="22"/>
        </w:rPr>
        <w:t>unique perspective/lens</w:t>
      </w:r>
      <w:r w:rsidRPr="37B00375" w:rsidR="5161EBE1">
        <w:rPr>
          <w:rFonts w:ascii="Arial" w:hAnsi="Arial" w:cs="Arial"/>
          <w:sz w:val="22"/>
          <w:szCs w:val="22"/>
        </w:rPr>
        <w:t xml:space="preserve"> to your program and field?</w:t>
      </w:r>
    </w:p>
    <w:p w:rsidRPr="00AE458B" w:rsidR="0002779F" w:rsidP="00AE458B" w:rsidRDefault="0002779F" w14:paraId="564F21B0" w14:textId="7AD307B7">
      <w:pPr>
        <w:numPr>
          <w:ilvl w:val="0"/>
          <w:numId w:val="1"/>
        </w:numPr>
        <w:tabs>
          <w:tab w:val="clear" w:pos="1800"/>
        </w:tabs>
        <w:spacing w:after="120"/>
        <w:ind w:left="1080" w:hanging="540"/>
        <w:rPr>
          <w:rFonts w:ascii="Arial" w:hAnsi="Arial" w:cs="Arial"/>
          <w:sz w:val="22"/>
          <w:szCs w:val="22"/>
        </w:rPr>
      </w:pPr>
      <w:r w:rsidRPr="00AE458B">
        <w:rPr>
          <w:rFonts w:ascii="Arial" w:hAnsi="Arial" w:cs="Arial"/>
          <w:sz w:val="22"/>
          <w:szCs w:val="22"/>
        </w:rPr>
        <w:t>Explanation of how the applicant’s interests match the goals of their graduate program and what makes this applicant an exciting candidate for a PGF award.</w:t>
      </w:r>
    </w:p>
    <w:p w:rsidRPr="00AE458B" w:rsidR="00132D87" w:rsidP="0EDA8414" w:rsidRDefault="0002779F" w14:paraId="37E34296" w14:textId="3243BFE5">
      <w:pPr>
        <w:numPr>
          <w:ilvl w:val="0"/>
          <w:numId w:val="1"/>
        </w:numPr>
        <w:tabs>
          <w:tab w:val="clear" w:pos="1800"/>
        </w:tabs>
        <w:spacing w:after="120"/>
        <w:ind w:left="1080"/>
        <w:rPr>
          <w:rFonts w:ascii="Arial" w:hAnsi="Arial" w:eastAsia="Arial" w:cs="Arial"/>
          <w:sz w:val="22"/>
          <w:szCs w:val="22"/>
        </w:rPr>
      </w:pPr>
      <w:r w:rsidRPr="0EDA8414" w:rsidR="0002779F">
        <w:rPr>
          <w:rFonts w:ascii="Arial" w:hAnsi="Arial" w:cs="Arial"/>
          <w:sz w:val="22"/>
          <w:szCs w:val="22"/>
        </w:rPr>
        <w:t xml:space="preserve">A thorough plan for academic and mentoring support of the </w:t>
      </w:r>
      <w:r w:rsidRPr="0EDA8414" w:rsidR="00B71D77">
        <w:rPr>
          <w:rFonts w:ascii="Arial" w:hAnsi="Arial" w:cs="Arial"/>
          <w:sz w:val="22"/>
          <w:szCs w:val="22"/>
        </w:rPr>
        <w:t>applicant</w:t>
      </w:r>
      <w:r w:rsidRPr="0EDA8414" w:rsidR="0002779F">
        <w:rPr>
          <w:rFonts w:ascii="Arial" w:hAnsi="Arial" w:cs="Arial"/>
          <w:sz w:val="22"/>
          <w:szCs w:val="22"/>
        </w:rPr>
        <w:t>, including a timeline until graduation.</w:t>
      </w:r>
      <w:r w:rsidRPr="0EDA8414" w:rsidR="00132D87">
        <w:rPr>
          <w:rFonts w:ascii="Arial" w:hAnsi="Arial" w:cs="Arial"/>
          <w:sz w:val="22"/>
          <w:szCs w:val="22"/>
        </w:rPr>
        <w:t xml:space="preserve"> </w:t>
      </w:r>
      <w:r w:rsidRPr="0EDA8414" w:rsidR="004041D7">
        <w:rPr>
          <w:rFonts w:ascii="Arial" w:hAnsi="Arial" w:cs="Arial"/>
          <w:sz w:val="22"/>
          <w:szCs w:val="22"/>
        </w:rPr>
        <w:t xml:space="preserve">(The Graduate School recommends </w:t>
      </w:r>
      <w:hyperlink r:id="R87a11eceea864fa8">
        <w:r w:rsidRPr="0EDA8414" w:rsidR="52F53AED">
          <w:rPr>
            <w:rStyle w:val="Hyperlink"/>
            <w:rFonts w:ascii="Arial" w:hAnsi="Arial" w:cs="Arial"/>
            <w:sz w:val="22"/>
            <w:szCs w:val="22"/>
          </w:rPr>
          <w:t>How to Mentor Graduate Students: A Guide for Faculty (PDF)</w:t>
        </w:r>
      </w:hyperlink>
      <w:r w:rsidRPr="0EDA8414" w:rsidR="52F53AED">
        <w:rPr>
          <w:rFonts w:ascii="Arial" w:hAnsi="Arial" w:cs="Arial"/>
          <w:sz w:val="22"/>
          <w:szCs w:val="22"/>
        </w:rPr>
        <w:t xml:space="preserve">, from the Rackham Graduate School at the University of Michigan, and </w:t>
      </w:r>
      <w:hyperlink r:id="R88b5c5ea479940a2">
        <w:r w:rsidRPr="0EDA8414" w:rsidR="52F53AED">
          <w:rPr>
            <w:rStyle w:val="Hyperlink"/>
            <w:rFonts w:ascii="Arial" w:hAnsi="Arial" w:cs="Arial"/>
            <w:sz w:val="22"/>
            <w:szCs w:val="22"/>
          </w:rPr>
          <w:t>Best Practices for Faculty Mentoring of Graduate Students, University of California, Berkeley (PDF)</w:t>
        </w:r>
      </w:hyperlink>
      <w:r w:rsidRPr="0EDA8414" w:rsidR="52F53AE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as</w:t>
      </w:r>
      <w:r w:rsidRPr="0EDA8414" w:rsidR="004041D7">
        <w:rPr>
          <w:rFonts w:ascii="Arial" w:hAnsi="Arial" w:cs="Arial"/>
          <w:sz w:val="22"/>
          <w:szCs w:val="22"/>
        </w:rPr>
        <w:t xml:space="preserve"> excellent resource</w:t>
      </w:r>
      <w:r w:rsidRPr="0EDA8414" w:rsidR="12AC7FC9">
        <w:rPr>
          <w:rFonts w:ascii="Arial" w:hAnsi="Arial" w:cs="Arial"/>
          <w:sz w:val="22"/>
          <w:szCs w:val="22"/>
        </w:rPr>
        <w:t>s</w:t>
      </w:r>
      <w:r w:rsidRPr="0EDA8414" w:rsidR="004041D7">
        <w:rPr>
          <w:rFonts w:ascii="Arial" w:hAnsi="Arial" w:cs="Arial"/>
          <w:sz w:val="22"/>
          <w:szCs w:val="22"/>
        </w:rPr>
        <w:t xml:space="preserve"> for developing a mentoring plan.) </w:t>
      </w:r>
      <w:r w:rsidRPr="0EDA8414" w:rsidR="00132D87">
        <w:rPr>
          <w:rFonts w:ascii="Arial" w:hAnsi="Arial" w:cs="Arial"/>
          <w:sz w:val="22"/>
          <w:szCs w:val="22"/>
        </w:rPr>
        <w:t xml:space="preserve">Should the student be awarded a </w:t>
      </w:r>
      <w:r w:rsidRPr="0EDA8414" w:rsidR="00AE458B">
        <w:rPr>
          <w:rFonts w:ascii="Arial" w:hAnsi="Arial" w:cs="Arial"/>
          <w:sz w:val="22"/>
          <w:szCs w:val="22"/>
        </w:rPr>
        <w:t>Provost Graduate</w:t>
      </w:r>
      <w:r w:rsidRPr="0EDA8414" w:rsidR="00132D87">
        <w:rPr>
          <w:rFonts w:ascii="Arial" w:hAnsi="Arial" w:cs="Arial"/>
          <w:sz w:val="22"/>
          <w:szCs w:val="22"/>
        </w:rPr>
        <w:t xml:space="preserve"> </w:t>
      </w:r>
      <w:r w:rsidRPr="0EDA8414" w:rsidR="00AE458B">
        <w:rPr>
          <w:rFonts w:ascii="Arial" w:hAnsi="Arial" w:cs="Arial"/>
          <w:sz w:val="22"/>
          <w:szCs w:val="22"/>
        </w:rPr>
        <w:t>F</w:t>
      </w:r>
      <w:r w:rsidRPr="0EDA8414" w:rsidR="00132D87">
        <w:rPr>
          <w:rFonts w:ascii="Arial" w:hAnsi="Arial" w:cs="Arial"/>
          <w:sz w:val="22"/>
          <w:szCs w:val="22"/>
        </w:rPr>
        <w:t xml:space="preserve">ellowship, this mentorship plan will be included </w:t>
      </w:r>
      <w:r w:rsidRPr="0EDA8414" w:rsidR="00132D87">
        <w:rPr>
          <w:rFonts w:ascii="Arial" w:hAnsi="Arial" w:cs="Arial"/>
          <w:sz w:val="22"/>
          <w:szCs w:val="22"/>
        </w:rPr>
        <w:t xml:space="preserve">in the student’s </w:t>
      </w:r>
      <w:r w:rsidRPr="0EDA8414" w:rsidR="00AE458B">
        <w:rPr>
          <w:rFonts w:ascii="Arial" w:hAnsi="Arial" w:cs="Arial"/>
          <w:sz w:val="22"/>
          <w:szCs w:val="22"/>
        </w:rPr>
        <w:t>PGF</w:t>
      </w:r>
      <w:r w:rsidRPr="0EDA8414" w:rsidR="00132D87">
        <w:rPr>
          <w:rFonts w:ascii="Arial" w:hAnsi="Arial" w:cs="Arial"/>
          <w:sz w:val="22"/>
          <w:szCs w:val="22"/>
        </w:rPr>
        <w:t xml:space="preserve"> offer letter</w:t>
      </w:r>
      <w:r w:rsidRPr="0EDA8414" w:rsidR="00132D87">
        <w:rPr>
          <w:rFonts w:ascii="Arial" w:hAnsi="Arial" w:cs="Arial"/>
          <w:sz w:val="22"/>
          <w:szCs w:val="22"/>
        </w:rPr>
        <w:t>.</w:t>
      </w:r>
    </w:p>
    <w:p w:rsidRPr="00AE458B" w:rsidR="0002779F" w:rsidP="00AE458B" w:rsidRDefault="00132D87" w14:paraId="34CC3235" w14:textId="62A08671">
      <w:pPr>
        <w:numPr>
          <w:ilvl w:val="1"/>
          <w:numId w:val="1"/>
        </w:numPr>
        <w:spacing w:after="120"/>
        <w:ind w:left="1620" w:hanging="540"/>
        <w:rPr>
          <w:rFonts w:ascii="Arial" w:hAnsi="Arial" w:cs="Arial"/>
          <w:sz w:val="22"/>
          <w:szCs w:val="22"/>
        </w:rPr>
      </w:pPr>
      <w:r w:rsidRPr="00AE458B">
        <w:rPr>
          <w:rFonts w:ascii="Arial" w:hAnsi="Arial" w:cs="Arial"/>
          <w:sz w:val="22"/>
          <w:szCs w:val="22"/>
        </w:rPr>
        <w:t xml:space="preserve">At least one faculty member must be identified as an initial “Provost Fellowship mentor” to support and guide the student as they enter the program. </w:t>
      </w:r>
      <w:r w:rsidRPr="00733E01">
        <w:rPr>
          <w:rFonts w:ascii="Arial" w:hAnsi="Arial" w:cs="Arial"/>
          <w:b/>
          <w:sz w:val="22"/>
          <w:szCs w:val="22"/>
        </w:rPr>
        <w:t>Plan must include signature(s) for any identified faculty mentor(s).</w:t>
      </w:r>
      <w:r w:rsidRPr="00AE458B">
        <w:rPr>
          <w:rFonts w:ascii="Arial" w:hAnsi="Arial" w:cs="Arial"/>
          <w:sz w:val="22"/>
          <w:szCs w:val="22"/>
        </w:rPr>
        <w:t xml:space="preserve"> Signatures for staff or peer mentors are recommended, but not required.</w:t>
      </w:r>
    </w:p>
    <w:p w:rsidRPr="00AE458B" w:rsidR="0002779F" w:rsidP="00AE458B" w:rsidRDefault="00B71D77" w14:paraId="18AEE9DB" w14:textId="6C16F6D3">
      <w:pPr>
        <w:numPr>
          <w:ilvl w:val="0"/>
          <w:numId w:val="1"/>
        </w:numPr>
        <w:tabs>
          <w:tab w:val="clear" w:pos="1800"/>
        </w:tabs>
        <w:spacing w:after="120"/>
        <w:ind w:left="1080" w:hanging="540"/>
        <w:rPr>
          <w:rFonts w:ascii="Arial" w:hAnsi="Arial" w:cs="Arial"/>
          <w:sz w:val="22"/>
          <w:szCs w:val="22"/>
        </w:rPr>
      </w:pPr>
      <w:r w:rsidRPr="37B00375" w:rsidR="00B71D77">
        <w:rPr>
          <w:rFonts w:ascii="Arial" w:hAnsi="Arial" w:cs="Arial"/>
          <w:sz w:val="22"/>
          <w:szCs w:val="22"/>
        </w:rPr>
        <w:t xml:space="preserve">A statement from the program pledging to support the student’s participation in </w:t>
      </w:r>
      <w:hyperlink r:id="R1db13bbe0a8a4c56">
        <w:r w:rsidRPr="37B00375" w:rsidR="00B71D77">
          <w:rPr>
            <w:rStyle w:val="Hyperlink"/>
            <w:rFonts w:ascii="Arial" w:hAnsi="Arial" w:cs="Arial"/>
            <w:sz w:val="22"/>
            <w:szCs w:val="22"/>
          </w:rPr>
          <w:t>special programming for Provost and Yates Fellows</w:t>
        </w:r>
      </w:hyperlink>
      <w:r w:rsidRPr="37B00375" w:rsidR="00B71D77">
        <w:rPr>
          <w:rFonts w:ascii="Arial" w:hAnsi="Arial" w:cs="Arial"/>
          <w:sz w:val="22"/>
          <w:szCs w:val="22"/>
        </w:rPr>
        <w:t>. (</w:t>
      </w:r>
      <w:r w:rsidRPr="37B00375" w:rsidR="00132D87">
        <w:rPr>
          <w:rFonts w:ascii="Arial" w:hAnsi="Arial" w:cs="Arial"/>
          <w:sz w:val="22"/>
          <w:szCs w:val="22"/>
        </w:rPr>
        <w:t>First year fellows are required to attend monthly professional development meetings, unless they have a class conflict. All second year and beyond fellows are invited and encourage</w:t>
      </w:r>
      <w:r w:rsidRPr="37B00375" w:rsidR="04A238D4">
        <w:rPr>
          <w:rFonts w:ascii="Arial" w:hAnsi="Arial" w:cs="Arial"/>
          <w:sz w:val="22"/>
          <w:szCs w:val="22"/>
        </w:rPr>
        <w:t>d</w:t>
      </w:r>
      <w:r w:rsidRPr="37B00375" w:rsidR="00132D87">
        <w:rPr>
          <w:rFonts w:ascii="Arial" w:hAnsi="Arial" w:cs="Arial"/>
          <w:sz w:val="22"/>
          <w:szCs w:val="22"/>
        </w:rPr>
        <w:t xml:space="preserve"> to attend the monthly meetings. Community-building events are</w:t>
      </w:r>
      <w:r w:rsidRPr="37B00375" w:rsidR="191B3994">
        <w:rPr>
          <w:rFonts w:ascii="Arial" w:hAnsi="Arial" w:cs="Arial"/>
          <w:sz w:val="22"/>
          <w:szCs w:val="22"/>
        </w:rPr>
        <w:t xml:space="preserve"> typically</w:t>
      </w:r>
      <w:r w:rsidRPr="37B00375" w:rsidR="00132D87">
        <w:rPr>
          <w:rFonts w:ascii="Arial" w:hAnsi="Arial" w:cs="Arial"/>
          <w:sz w:val="22"/>
          <w:szCs w:val="22"/>
        </w:rPr>
        <w:t xml:space="preserve"> held once a semester.</w:t>
      </w:r>
      <w:r w:rsidRPr="37B00375" w:rsidR="00B71D77">
        <w:rPr>
          <w:rFonts w:ascii="Arial" w:hAnsi="Arial" w:cs="Arial"/>
          <w:sz w:val="22"/>
          <w:szCs w:val="22"/>
        </w:rPr>
        <w:t xml:space="preserve">) </w:t>
      </w:r>
    </w:p>
    <w:p w:rsidRPr="00AE458B" w:rsidR="0002779F" w:rsidP="00AE458B" w:rsidRDefault="0002779F" w14:paraId="094E3ECB" w14:textId="77777777">
      <w:pPr>
        <w:numPr>
          <w:ilvl w:val="0"/>
          <w:numId w:val="1"/>
        </w:numPr>
        <w:tabs>
          <w:tab w:val="clear" w:pos="1800"/>
        </w:tabs>
        <w:spacing w:after="120"/>
        <w:ind w:left="1080" w:hanging="540"/>
        <w:rPr>
          <w:rFonts w:ascii="Arial" w:hAnsi="Arial" w:cs="Arial"/>
          <w:sz w:val="22"/>
        </w:rPr>
      </w:pPr>
      <w:r w:rsidRPr="00AE458B">
        <w:rPr>
          <w:rFonts w:ascii="Arial" w:hAnsi="Arial" w:cs="Arial"/>
          <w:sz w:val="22"/>
        </w:rPr>
        <w:t>Program’s plans for financial support of the student beyond the 3 years of the PGF award.</w:t>
      </w:r>
    </w:p>
    <w:p w:rsidRPr="00AE458B" w:rsidR="00B45158" w:rsidP="00AE458B" w:rsidRDefault="00B45158" w14:paraId="3AC34C5A" w14:textId="5412276D">
      <w:pPr>
        <w:spacing w:after="120"/>
        <w:rPr>
          <w:rFonts w:ascii="Arial" w:hAnsi="Arial" w:cs="Arial"/>
          <w:sz w:val="22"/>
          <w:szCs w:val="22"/>
        </w:rPr>
      </w:pPr>
      <w:bookmarkStart w:name="_GoBack" w:id="0"/>
      <w:bookmarkEnd w:id="0"/>
    </w:p>
    <w:p w:rsidRPr="00AE458B" w:rsidR="00BE1C74" w:rsidP="00AE458B" w:rsidRDefault="00BE1C74" w14:paraId="7154E9B1" w14:textId="0E905385">
      <w:pPr>
        <w:pStyle w:val="ListParagraph"/>
        <w:numPr>
          <w:ilvl w:val="0"/>
          <w:numId w:val="5"/>
        </w:numPr>
        <w:spacing w:after="120" w:line="360" w:lineRule="auto"/>
        <w:ind w:left="540" w:hanging="540"/>
        <w:rPr>
          <w:rFonts w:ascii="Arial" w:hAnsi="Arial" w:cs="Arial"/>
          <w:i/>
          <w:sz w:val="22"/>
          <w:szCs w:val="22"/>
        </w:rPr>
      </w:pPr>
      <w:r w:rsidRPr="00AE458B">
        <w:rPr>
          <w:rFonts w:ascii="Arial" w:hAnsi="Arial" w:cs="Arial"/>
          <w:sz w:val="22"/>
          <w:szCs w:val="22"/>
        </w:rPr>
        <w:t xml:space="preserve">Completed University Graduate </w:t>
      </w:r>
      <w:r w:rsidRPr="00AE458B" w:rsidR="0007035D">
        <w:rPr>
          <w:rFonts w:ascii="Arial" w:hAnsi="Arial" w:cs="Arial"/>
          <w:sz w:val="22"/>
          <w:szCs w:val="22"/>
        </w:rPr>
        <w:t xml:space="preserve">Admissions </w:t>
      </w:r>
      <w:r w:rsidRPr="00AE458B">
        <w:rPr>
          <w:rFonts w:ascii="Arial" w:hAnsi="Arial" w:cs="Arial"/>
          <w:sz w:val="22"/>
          <w:szCs w:val="22"/>
        </w:rPr>
        <w:t>Application</w:t>
      </w:r>
      <w:r w:rsidRPr="00AE458B" w:rsidR="008953B5">
        <w:rPr>
          <w:rFonts w:ascii="Arial" w:hAnsi="Arial" w:cs="Arial"/>
          <w:sz w:val="22"/>
          <w:szCs w:val="22"/>
        </w:rPr>
        <w:t xml:space="preserve"> </w:t>
      </w:r>
      <w:r w:rsidRPr="00AE458B" w:rsidR="007B424F">
        <w:rPr>
          <w:rFonts w:ascii="Arial" w:hAnsi="Arial" w:cs="Arial"/>
          <w:i/>
          <w:sz w:val="22"/>
          <w:szCs w:val="22"/>
        </w:rPr>
        <w:t>(with unofficial transcripts)</w:t>
      </w:r>
    </w:p>
    <w:p w:rsidRPr="00AE458B" w:rsidR="008953B5" w:rsidP="00AE458B" w:rsidRDefault="00132D87" w14:paraId="55585057" w14:textId="0A6C2C92">
      <w:pPr>
        <w:pStyle w:val="ListParagraph"/>
        <w:numPr>
          <w:ilvl w:val="1"/>
          <w:numId w:val="6"/>
        </w:numPr>
        <w:spacing w:after="120" w:line="360" w:lineRule="auto"/>
        <w:ind w:left="1080" w:hanging="540"/>
        <w:rPr>
          <w:rFonts w:ascii="Arial" w:hAnsi="Arial" w:cs="Arial"/>
          <w:sz w:val="22"/>
          <w:szCs w:val="22"/>
        </w:rPr>
      </w:pPr>
      <w:r w:rsidRPr="00AE458B">
        <w:rPr>
          <w:rFonts w:ascii="Arial" w:hAnsi="Arial" w:cs="Arial"/>
          <w:sz w:val="22"/>
          <w:szCs w:val="22"/>
        </w:rPr>
        <w:t>Unofficial transcripts for all institutions attended</w:t>
      </w:r>
      <w:r w:rsidRPr="00AE458B" w:rsidR="0037617E">
        <w:rPr>
          <w:rFonts w:ascii="Arial" w:hAnsi="Arial" w:cs="Arial"/>
          <w:sz w:val="22"/>
          <w:szCs w:val="22"/>
        </w:rPr>
        <w:t xml:space="preserve">  </w:t>
      </w:r>
    </w:p>
    <w:p w:rsidRPr="00AE458B" w:rsidR="00DB661A" w:rsidP="00AE458B" w:rsidRDefault="00DB661A" w14:paraId="06D55E80" w14:textId="01636861">
      <w:pPr>
        <w:pStyle w:val="ListParagraph"/>
        <w:numPr>
          <w:ilvl w:val="1"/>
          <w:numId w:val="6"/>
        </w:numPr>
        <w:spacing w:after="120" w:line="360" w:lineRule="auto"/>
        <w:ind w:left="1080" w:hanging="540"/>
        <w:rPr>
          <w:rFonts w:ascii="Arial" w:hAnsi="Arial" w:cs="Arial"/>
          <w:sz w:val="22"/>
          <w:szCs w:val="22"/>
        </w:rPr>
      </w:pPr>
      <w:r w:rsidRPr="0EDA8414" w:rsidR="00DB661A">
        <w:rPr>
          <w:rFonts w:ascii="Arial" w:hAnsi="Arial" w:cs="Arial"/>
          <w:sz w:val="22"/>
          <w:szCs w:val="22"/>
        </w:rPr>
        <w:t>Standardized Test Scores</w:t>
      </w:r>
      <w:r w:rsidRPr="0EDA8414" w:rsidR="00727954">
        <w:rPr>
          <w:rFonts w:ascii="Arial" w:hAnsi="Arial" w:cs="Arial"/>
          <w:sz w:val="22"/>
          <w:szCs w:val="22"/>
        </w:rPr>
        <w:t xml:space="preserve"> (</w:t>
      </w:r>
      <w:r w:rsidRPr="0EDA8414" w:rsidR="00727954">
        <w:rPr>
          <w:rFonts w:ascii="Arial" w:hAnsi="Arial" w:cs="Arial"/>
          <w:i w:val="1"/>
          <w:iCs w:val="1"/>
          <w:sz w:val="22"/>
          <w:szCs w:val="22"/>
        </w:rPr>
        <w:t xml:space="preserve">if </w:t>
      </w:r>
      <w:r w:rsidRPr="0EDA8414" w:rsidR="00727954">
        <w:rPr>
          <w:rFonts w:ascii="Arial" w:hAnsi="Arial" w:cs="Arial"/>
          <w:sz w:val="22"/>
          <w:szCs w:val="22"/>
        </w:rPr>
        <w:t>part of program requirements)</w:t>
      </w:r>
    </w:p>
    <w:p w:rsidRPr="00AE458B" w:rsidR="00DB661A" w:rsidP="00AE458B" w:rsidRDefault="00727954" w14:paraId="42970AAC" w14:textId="771BB4BE">
      <w:pPr>
        <w:pStyle w:val="ListParagraph"/>
        <w:numPr>
          <w:ilvl w:val="1"/>
          <w:numId w:val="6"/>
        </w:numPr>
        <w:spacing w:after="120" w:line="360" w:lineRule="auto"/>
        <w:ind w:left="1080" w:hanging="540"/>
        <w:rPr>
          <w:rFonts w:ascii="Arial" w:hAnsi="Arial" w:cs="Arial"/>
          <w:sz w:val="22"/>
          <w:szCs w:val="22"/>
        </w:rPr>
      </w:pPr>
      <w:r w:rsidRPr="00AE458B">
        <w:rPr>
          <w:rFonts w:ascii="Arial" w:hAnsi="Arial" w:cs="Arial"/>
          <w:sz w:val="22"/>
          <w:szCs w:val="22"/>
        </w:rPr>
        <w:t>N</w:t>
      </w:r>
      <w:r w:rsidRPr="00AE458B" w:rsidR="00DB661A">
        <w:rPr>
          <w:rFonts w:ascii="Arial" w:hAnsi="Arial" w:cs="Arial"/>
          <w:sz w:val="22"/>
          <w:szCs w:val="22"/>
        </w:rPr>
        <w:t>ominee’s Statement of Purpose</w:t>
      </w:r>
      <w:r w:rsidRPr="00AE458B" w:rsidR="00C25369">
        <w:rPr>
          <w:rFonts w:ascii="Arial" w:hAnsi="Arial" w:cs="Arial"/>
          <w:sz w:val="22"/>
          <w:szCs w:val="22"/>
        </w:rPr>
        <w:t xml:space="preserve"> and CV</w:t>
      </w:r>
      <w:r w:rsidRPr="00AE458B">
        <w:rPr>
          <w:rFonts w:ascii="Arial" w:hAnsi="Arial" w:cs="Arial"/>
          <w:sz w:val="22"/>
          <w:szCs w:val="22"/>
        </w:rPr>
        <w:t xml:space="preserve">/resume </w:t>
      </w:r>
      <w:r w:rsidRPr="00AE458B" w:rsidR="00F81342">
        <w:rPr>
          <w:rFonts w:ascii="Arial" w:hAnsi="Arial" w:cs="Arial"/>
          <w:sz w:val="22"/>
          <w:szCs w:val="22"/>
        </w:rPr>
        <w:t>(</w:t>
      </w:r>
      <w:r w:rsidRPr="00AE458B">
        <w:rPr>
          <w:rFonts w:ascii="Arial" w:hAnsi="Arial" w:cs="Arial"/>
          <w:sz w:val="22"/>
          <w:szCs w:val="22"/>
        </w:rPr>
        <w:t>if available</w:t>
      </w:r>
      <w:r w:rsidRPr="00AE458B" w:rsidR="00F81342">
        <w:rPr>
          <w:rFonts w:ascii="Arial" w:hAnsi="Arial" w:cs="Arial"/>
          <w:sz w:val="22"/>
          <w:szCs w:val="22"/>
        </w:rPr>
        <w:t>)</w:t>
      </w:r>
      <w:r w:rsidRPr="00AE458B" w:rsidR="008953B5">
        <w:rPr>
          <w:rFonts w:ascii="Arial" w:hAnsi="Arial" w:cs="Arial"/>
          <w:sz w:val="22"/>
          <w:szCs w:val="22"/>
        </w:rPr>
        <w:t xml:space="preserve"> </w:t>
      </w:r>
    </w:p>
    <w:p w:rsidRPr="00AE458B" w:rsidR="00DB661A" w:rsidP="00AE458B" w:rsidRDefault="00DB661A" w14:paraId="37814ED6" w14:textId="7CF1E5EA">
      <w:pPr>
        <w:pStyle w:val="ListParagraph"/>
        <w:numPr>
          <w:ilvl w:val="1"/>
          <w:numId w:val="6"/>
        </w:numPr>
        <w:spacing w:after="120" w:line="360" w:lineRule="auto"/>
        <w:ind w:left="1080" w:hanging="540"/>
        <w:rPr>
          <w:rFonts w:ascii="Arial" w:hAnsi="Arial" w:cs="Arial"/>
          <w:sz w:val="22"/>
          <w:szCs w:val="22"/>
        </w:rPr>
      </w:pPr>
      <w:r w:rsidRPr="00AE458B">
        <w:rPr>
          <w:rFonts w:ascii="Arial" w:hAnsi="Arial" w:cs="Arial"/>
          <w:sz w:val="22"/>
          <w:szCs w:val="22"/>
        </w:rPr>
        <w:t xml:space="preserve">Letters of Recommendation </w:t>
      </w:r>
      <w:r w:rsidRPr="00AE458B" w:rsidR="00A71752">
        <w:rPr>
          <w:rFonts w:ascii="Arial" w:hAnsi="Arial" w:cs="Arial"/>
          <w:sz w:val="22"/>
          <w:szCs w:val="22"/>
        </w:rPr>
        <w:t>(</w:t>
      </w:r>
      <w:r w:rsidRPr="00AE458B" w:rsidR="004E7BEA">
        <w:rPr>
          <w:rFonts w:ascii="Arial" w:hAnsi="Arial" w:cs="Arial"/>
          <w:sz w:val="22"/>
          <w:szCs w:val="22"/>
        </w:rPr>
        <w:t>as required by department, not to exceed three</w:t>
      </w:r>
      <w:r w:rsidRPr="00AE458B" w:rsidR="00A71752">
        <w:rPr>
          <w:rFonts w:ascii="Arial" w:hAnsi="Arial" w:cs="Arial"/>
          <w:sz w:val="22"/>
          <w:szCs w:val="22"/>
        </w:rPr>
        <w:t>)</w:t>
      </w:r>
    </w:p>
    <w:p w:rsidRPr="00AE458B" w:rsidR="00D35D97" w:rsidP="00AE458B" w:rsidRDefault="00D35D97" w14:paraId="61E5BCDA" w14:textId="77777777">
      <w:pPr>
        <w:spacing w:after="120"/>
        <w:rPr>
          <w:rFonts w:ascii="Arial" w:hAnsi="Arial" w:cs="Arial"/>
        </w:rPr>
      </w:pPr>
    </w:p>
    <w:p w:rsidRPr="00AE458B" w:rsidR="00D35D97" w:rsidP="00BE1C74" w:rsidRDefault="00D35D97" w14:paraId="458AEACF" w14:textId="77777777">
      <w:pPr>
        <w:rPr>
          <w:rFonts w:ascii="Arial" w:hAnsi="Arial" w:cs="Arial"/>
        </w:rPr>
      </w:pPr>
    </w:p>
    <w:p w:rsidRPr="00AE458B" w:rsidR="00092D1D" w:rsidP="00A04BE9" w:rsidRDefault="00A04BE9" w14:paraId="7D5EEB73" w14:textId="77777777">
      <w:pPr>
        <w:rPr>
          <w:rFonts w:ascii="Arial" w:hAnsi="Arial" w:cs="Arial"/>
          <w:sz w:val="22"/>
          <w:szCs w:val="22"/>
        </w:rPr>
      </w:pPr>
      <w:r w:rsidRPr="00AE458B">
        <w:rPr>
          <w:rFonts w:ascii="Arial" w:hAnsi="Arial" w:cs="Arial"/>
          <w:sz w:val="22"/>
          <w:szCs w:val="22"/>
        </w:rPr>
        <w:t xml:space="preserve">Nomination Approved by: </w:t>
      </w:r>
      <w:r w:rsidRPr="00AE458B">
        <w:rPr>
          <w:rFonts w:ascii="Arial" w:hAnsi="Arial" w:cs="Arial"/>
          <w:sz w:val="22"/>
          <w:szCs w:val="22"/>
        </w:rPr>
        <w:tab/>
      </w:r>
      <w:r w:rsidRPr="00AE458B">
        <w:rPr>
          <w:rFonts w:ascii="Arial" w:hAnsi="Arial" w:cs="Arial"/>
          <w:sz w:val="22"/>
          <w:szCs w:val="22"/>
        </w:rPr>
        <w:tab/>
      </w:r>
      <w:r w:rsidRPr="00AE458B" w:rsidR="00092D1D">
        <w:rPr>
          <w:rFonts w:ascii="Arial" w:hAnsi="Arial" w:cs="Arial"/>
          <w:sz w:val="22"/>
          <w:szCs w:val="22"/>
        </w:rPr>
        <w:t>_________________________________________________</w:t>
      </w:r>
    </w:p>
    <w:p w:rsidRPr="00AE458B" w:rsidR="00092D1D" w:rsidP="007F1AC0" w:rsidRDefault="00B45158" w14:paraId="3D7B9C54" w14:textId="4450A038">
      <w:pPr>
        <w:rPr>
          <w:rFonts w:ascii="Arial" w:hAnsi="Arial" w:cs="Arial"/>
          <w:sz w:val="22"/>
          <w:szCs w:val="22"/>
        </w:rPr>
      </w:pPr>
      <w:r w:rsidRPr="00AE458B">
        <w:rPr>
          <w:rFonts w:ascii="Arial" w:hAnsi="Arial" w:cs="Arial"/>
          <w:sz w:val="22"/>
          <w:szCs w:val="22"/>
        </w:rPr>
        <w:tab/>
      </w:r>
      <w:r w:rsidRPr="00AE458B" w:rsidR="007F1AC0">
        <w:rPr>
          <w:rFonts w:ascii="Arial" w:hAnsi="Arial" w:cs="Arial"/>
          <w:sz w:val="22"/>
          <w:szCs w:val="22"/>
        </w:rPr>
        <w:tab/>
      </w:r>
      <w:r w:rsidRPr="00AE458B" w:rsidR="007F1AC0">
        <w:rPr>
          <w:rFonts w:ascii="Arial" w:hAnsi="Arial" w:cs="Arial"/>
          <w:sz w:val="22"/>
          <w:szCs w:val="22"/>
        </w:rPr>
        <w:tab/>
      </w:r>
      <w:r w:rsidRPr="00AE458B" w:rsidR="007F1AC0">
        <w:rPr>
          <w:rFonts w:ascii="Arial" w:hAnsi="Arial" w:cs="Arial"/>
          <w:sz w:val="22"/>
          <w:szCs w:val="22"/>
        </w:rPr>
        <w:tab/>
      </w:r>
      <w:r w:rsidRPr="00AE458B" w:rsidR="007F1AC0">
        <w:rPr>
          <w:rFonts w:ascii="Arial" w:hAnsi="Arial" w:cs="Arial"/>
          <w:sz w:val="22"/>
          <w:szCs w:val="22"/>
        </w:rPr>
        <w:tab/>
      </w:r>
      <w:r w:rsidRPr="00AE458B" w:rsidR="007F1AC0">
        <w:rPr>
          <w:rFonts w:ascii="Arial" w:hAnsi="Arial" w:cs="Arial"/>
          <w:sz w:val="22"/>
          <w:szCs w:val="22"/>
        </w:rPr>
        <w:t xml:space="preserve"> </w:t>
      </w:r>
      <w:r w:rsidRPr="00AE458B" w:rsidR="0002779F">
        <w:rPr>
          <w:rFonts w:ascii="Arial" w:hAnsi="Arial" w:cs="Arial"/>
          <w:sz w:val="22"/>
          <w:szCs w:val="22"/>
        </w:rPr>
        <w:tab/>
      </w:r>
      <w:r w:rsidRPr="00AE458B" w:rsidR="00092D1D">
        <w:rPr>
          <w:rFonts w:ascii="Arial" w:hAnsi="Arial" w:cs="Arial"/>
          <w:sz w:val="22"/>
          <w:szCs w:val="22"/>
        </w:rPr>
        <w:t>Graduate Program Director</w:t>
      </w:r>
      <w:r w:rsidRPr="00AE458B" w:rsidR="006A0CCF">
        <w:rPr>
          <w:rFonts w:ascii="Arial" w:hAnsi="Arial" w:cs="Arial"/>
          <w:sz w:val="22"/>
          <w:szCs w:val="22"/>
        </w:rPr>
        <w:t xml:space="preserve"> (signature)</w:t>
      </w:r>
    </w:p>
    <w:sectPr w:rsidRPr="00AE458B" w:rsidR="00092D1D" w:rsidSect="009E5455">
      <w:footerReference w:type="default" r:id="rId11"/>
      <w:pgSz w:w="12240" w:h="15840" w:orient="portrait"/>
      <w:pgMar w:top="720" w:right="720" w:bottom="74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29" w:rsidP="0093100A" w:rsidRDefault="00481A29" w14:paraId="34D78ABE" w14:textId="77777777">
      <w:r>
        <w:separator/>
      </w:r>
    </w:p>
  </w:endnote>
  <w:endnote w:type="continuationSeparator" w:id="0">
    <w:p w:rsidR="00481A29" w:rsidP="0093100A" w:rsidRDefault="00481A29" w14:paraId="30A226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93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Pr="00AE458B" w:rsidR="00AE458B" w:rsidRDefault="00AE458B" w14:paraId="04F0EBF3" w14:textId="7D5CBC4A">
        <w:pPr>
          <w:pStyle w:val="Footer"/>
          <w:jc w:val="right"/>
          <w:rPr>
            <w:rFonts w:ascii="Arial" w:hAnsi="Arial" w:cs="Arial"/>
            <w:sz w:val="20"/>
          </w:rPr>
        </w:pPr>
        <w:r w:rsidRPr="00AE458B">
          <w:rPr>
            <w:rFonts w:ascii="Arial" w:hAnsi="Arial" w:cs="Arial"/>
            <w:sz w:val="20"/>
          </w:rPr>
          <w:fldChar w:fldCharType="begin"/>
        </w:r>
        <w:r w:rsidRPr="00AE458B">
          <w:rPr>
            <w:rFonts w:ascii="Arial" w:hAnsi="Arial" w:cs="Arial"/>
            <w:sz w:val="20"/>
          </w:rPr>
          <w:instrText xml:space="preserve"> PAGE   \* MERGEFORMAT </w:instrText>
        </w:r>
        <w:r w:rsidRPr="00AE458B">
          <w:rPr>
            <w:rFonts w:ascii="Arial" w:hAnsi="Arial" w:cs="Arial"/>
            <w:sz w:val="20"/>
          </w:rPr>
          <w:fldChar w:fldCharType="separate"/>
        </w:r>
        <w:r w:rsidR="00C77BA3">
          <w:rPr>
            <w:rFonts w:ascii="Arial" w:hAnsi="Arial" w:cs="Arial"/>
            <w:noProof/>
            <w:sz w:val="20"/>
          </w:rPr>
          <w:t>1</w:t>
        </w:r>
        <w:r w:rsidRPr="00AE458B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93100A" w:rsidRDefault="0093100A" w14:paraId="4ACD3F58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29" w:rsidP="0093100A" w:rsidRDefault="00481A29" w14:paraId="42D0D6C6" w14:textId="77777777">
      <w:r>
        <w:separator/>
      </w:r>
    </w:p>
  </w:footnote>
  <w:footnote w:type="continuationSeparator" w:id="0">
    <w:p w:rsidR="00481A29" w:rsidP="0093100A" w:rsidRDefault="00481A29" w14:paraId="1953371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2CD"/>
    <w:multiLevelType w:val="hybridMultilevel"/>
    <w:tmpl w:val="03923B88"/>
    <w:lvl w:ilvl="0" w:tplc="7842175E">
      <w:start w:val="5"/>
      <w:numFmt w:val="bullet"/>
      <w:lvlText w:val=""/>
      <w:lvlJc w:val="left"/>
      <w:pPr>
        <w:ind w:left="720" w:hanging="360"/>
      </w:pPr>
      <w:rPr>
        <w:rFonts w:hint="default" w:ascii="Wingdings" w:hAnsi="Wingdings" w:eastAsia="Times New Roman" w:cs="Arial"/>
      </w:rPr>
    </w:lvl>
    <w:lvl w:ilvl="1" w:tplc="7842175E">
      <w:start w:val="5"/>
      <w:numFmt w:val="bullet"/>
      <w:lvlText w:val=""/>
      <w:lvlJc w:val="left"/>
      <w:pPr>
        <w:ind w:left="1440" w:hanging="360"/>
      </w:pPr>
      <w:rPr>
        <w:rFonts w:hint="default" w:ascii="Wingdings" w:hAnsi="Wingdings" w:eastAsia="Times New Roman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D109DE"/>
    <w:multiLevelType w:val="hybridMultilevel"/>
    <w:tmpl w:val="31CA5E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4BFA7E0F"/>
    <w:multiLevelType w:val="hybridMultilevel"/>
    <w:tmpl w:val="BABA02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BE3B45"/>
    <w:multiLevelType w:val="hybridMultilevel"/>
    <w:tmpl w:val="141A6E32"/>
    <w:lvl w:ilvl="0" w:tplc="7842175E">
      <w:start w:val="5"/>
      <w:numFmt w:val="bullet"/>
      <w:lvlText w:val=""/>
      <w:lvlJc w:val="left"/>
      <w:pPr>
        <w:tabs>
          <w:tab w:val="num" w:pos="1800"/>
        </w:tabs>
        <w:ind w:left="1800" w:hanging="600"/>
      </w:pPr>
      <w:rPr>
        <w:rFonts w:hint="default" w:ascii="Wingdings" w:hAnsi="Wingdings" w:eastAsia="Times New Roman" w:cs="Arial"/>
      </w:rPr>
    </w:lvl>
    <w:lvl w:ilvl="1" w:tplc="7842175E">
      <w:start w:val="5"/>
      <w:numFmt w:val="bullet"/>
      <w:lvlText w:val=""/>
      <w:lvlJc w:val="left"/>
      <w:pPr>
        <w:tabs>
          <w:tab w:val="num" w:pos="2280"/>
        </w:tabs>
        <w:ind w:left="2280" w:hanging="360"/>
      </w:pPr>
      <w:rPr>
        <w:rFonts w:hint="default" w:ascii="Wingdings" w:hAnsi="Wingdings" w:eastAsia="Times New Roman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4" w15:restartNumberingAfterBreak="0">
    <w:nsid w:val="688B7067"/>
    <w:multiLevelType w:val="hybridMultilevel"/>
    <w:tmpl w:val="C584E76A"/>
    <w:lvl w:ilvl="0" w:tplc="FFFFFFFF">
      <w:start w:val="1"/>
      <w:numFmt w:val="bullet"/>
      <w:lvlText w:val=""/>
      <w:lvlJc w:val="left"/>
      <w:pPr>
        <w:tabs>
          <w:tab w:val="num" w:pos="1800"/>
        </w:tabs>
        <w:ind w:left="1800" w:hanging="60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5" w15:restartNumberingAfterBreak="0">
    <w:nsid w:val="7C466C78"/>
    <w:multiLevelType w:val="hybridMultilevel"/>
    <w:tmpl w:val="023CF9C0"/>
    <w:lvl w:ilvl="0" w:tplc="7842175E">
      <w:start w:val="5"/>
      <w:numFmt w:val="bullet"/>
      <w:lvlText w:val=""/>
      <w:lvlJc w:val="left"/>
      <w:pPr>
        <w:ind w:left="720" w:hanging="360"/>
      </w:pPr>
      <w:rPr>
        <w:rFonts w:hint="default" w:ascii="Wingdings" w:hAnsi="Wingdings" w:eastAsia="Times New Roman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3B"/>
    <w:rsid w:val="0002715B"/>
    <w:rsid w:val="0002779F"/>
    <w:rsid w:val="00033926"/>
    <w:rsid w:val="0005201E"/>
    <w:rsid w:val="0007035D"/>
    <w:rsid w:val="000729CB"/>
    <w:rsid w:val="00085E32"/>
    <w:rsid w:val="00092D1D"/>
    <w:rsid w:val="0009338D"/>
    <w:rsid w:val="000A6C36"/>
    <w:rsid w:val="000D4455"/>
    <w:rsid w:val="000E290D"/>
    <w:rsid w:val="000E6145"/>
    <w:rsid w:val="000F598D"/>
    <w:rsid w:val="000F6C8A"/>
    <w:rsid w:val="000F6CA8"/>
    <w:rsid w:val="000F76B0"/>
    <w:rsid w:val="001066BD"/>
    <w:rsid w:val="00122637"/>
    <w:rsid w:val="00132D87"/>
    <w:rsid w:val="001912DB"/>
    <w:rsid w:val="001C20A4"/>
    <w:rsid w:val="001C513B"/>
    <w:rsid w:val="001C595A"/>
    <w:rsid w:val="001D1F06"/>
    <w:rsid w:val="001F6BA0"/>
    <w:rsid w:val="001F73FF"/>
    <w:rsid w:val="00200A6D"/>
    <w:rsid w:val="00264392"/>
    <w:rsid w:val="00280938"/>
    <w:rsid w:val="00282286"/>
    <w:rsid w:val="0029410D"/>
    <w:rsid w:val="002A3C72"/>
    <w:rsid w:val="002A6032"/>
    <w:rsid w:val="002B10B8"/>
    <w:rsid w:val="002C24C8"/>
    <w:rsid w:val="002D2941"/>
    <w:rsid w:val="002D6D3A"/>
    <w:rsid w:val="002D73F5"/>
    <w:rsid w:val="002F6A45"/>
    <w:rsid w:val="00302195"/>
    <w:rsid w:val="00334B28"/>
    <w:rsid w:val="0037617E"/>
    <w:rsid w:val="0038763A"/>
    <w:rsid w:val="0039694D"/>
    <w:rsid w:val="003A1A73"/>
    <w:rsid w:val="003B6809"/>
    <w:rsid w:val="003C09A8"/>
    <w:rsid w:val="004041D7"/>
    <w:rsid w:val="00430E4C"/>
    <w:rsid w:val="00432DCA"/>
    <w:rsid w:val="00454119"/>
    <w:rsid w:val="00466EE8"/>
    <w:rsid w:val="00475BE2"/>
    <w:rsid w:val="00481A29"/>
    <w:rsid w:val="004B1376"/>
    <w:rsid w:val="004D5CAF"/>
    <w:rsid w:val="004E7BEA"/>
    <w:rsid w:val="005011C2"/>
    <w:rsid w:val="0050754C"/>
    <w:rsid w:val="00535B28"/>
    <w:rsid w:val="005A34CA"/>
    <w:rsid w:val="005E634A"/>
    <w:rsid w:val="005F1F3E"/>
    <w:rsid w:val="00637C78"/>
    <w:rsid w:val="00654CFD"/>
    <w:rsid w:val="006836D0"/>
    <w:rsid w:val="00687F15"/>
    <w:rsid w:val="00695B6E"/>
    <w:rsid w:val="006966E2"/>
    <w:rsid w:val="006A0CCF"/>
    <w:rsid w:val="006A5704"/>
    <w:rsid w:val="006A6278"/>
    <w:rsid w:val="006B4D11"/>
    <w:rsid w:val="006C18B8"/>
    <w:rsid w:val="006C38AD"/>
    <w:rsid w:val="006C455E"/>
    <w:rsid w:val="006E373E"/>
    <w:rsid w:val="006E5853"/>
    <w:rsid w:val="006F6B94"/>
    <w:rsid w:val="0072498C"/>
    <w:rsid w:val="00727954"/>
    <w:rsid w:val="00733E01"/>
    <w:rsid w:val="00734E7D"/>
    <w:rsid w:val="00756B78"/>
    <w:rsid w:val="00770ED2"/>
    <w:rsid w:val="00780F3B"/>
    <w:rsid w:val="007B424F"/>
    <w:rsid w:val="007F1AC0"/>
    <w:rsid w:val="008015D9"/>
    <w:rsid w:val="008144B5"/>
    <w:rsid w:val="00832C04"/>
    <w:rsid w:val="00852CDE"/>
    <w:rsid w:val="00854F91"/>
    <w:rsid w:val="00877634"/>
    <w:rsid w:val="008953B5"/>
    <w:rsid w:val="008A1FDE"/>
    <w:rsid w:val="008B47FA"/>
    <w:rsid w:val="008B6C36"/>
    <w:rsid w:val="008B6DE5"/>
    <w:rsid w:val="008C34B5"/>
    <w:rsid w:val="00917C2D"/>
    <w:rsid w:val="0093100A"/>
    <w:rsid w:val="00947773"/>
    <w:rsid w:val="00950E9E"/>
    <w:rsid w:val="0096453B"/>
    <w:rsid w:val="009A6B89"/>
    <w:rsid w:val="009D6FAE"/>
    <w:rsid w:val="009E5455"/>
    <w:rsid w:val="009F04A3"/>
    <w:rsid w:val="009F0C82"/>
    <w:rsid w:val="009F3E3E"/>
    <w:rsid w:val="00A02A21"/>
    <w:rsid w:val="00A04BE9"/>
    <w:rsid w:val="00A05F7F"/>
    <w:rsid w:val="00A43189"/>
    <w:rsid w:val="00A5162C"/>
    <w:rsid w:val="00A6124C"/>
    <w:rsid w:val="00A6621A"/>
    <w:rsid w:val="00A7169F"/>
    <w:rsid w:val="00A71752"/>
    <w:rsid w:val="00AB6446"/>
    <w:rsid w:val="00AE458B"/>
    <w:rsid w:val="00AE54A6"/>
    <w:rsid w:val="00AE61D6"/>
    <w:rsid w:val="00AF1D3A"/>
    <w:rsid w:val="00B01956"/>
    <w:rsid w:val="00B21185"/>
    <w:rsid w:val="00B25714"/>
    <w:rsid w:val="00B260D2"/>
    <w:rsid w:val="00B45158"/>
    <w:rsid w:val="00B52323"/>
    <w:rsid w:val="00B530C8"/>
    <w:rsid w:val="00B61531"/>
    <w:rsid w:val="00B719DE"/>
    <w:rsid w:val="00B71D77"/>
    <w:rsid w:val="00BC5267"/>
    <w:rsid w:val="00BE1C74"/>
    <w:rsid w:val="00BE76AD"/>
    <w:rsid w:val="00BF6E5D"/>
    <w:rsid w:val="00C25369"/>
    <w:rsid w:val="00C3297A"/>
    <w:rsid w:val="00C45154"/>
    <w:rsid w:val="00C76020"/>
    <w:rsid w:val="00C77BA3"/>
    <w:rsid w:val="00C831C8"/>
    <w:rsid w:val="00CD01CA"/>
    <w:rsid w:val="00CD0F49"/>
    <w:rsid w:val="00D04598"/>
    <w:rsid w:val="00D262C7"/>
    <w:rsid w:val="00D26CD0"/>
    <w:rsid w:val="00D35D97"/>
    <w:rsid w:val="00D37861"/>
    <w:rsid w:val="00D405DA"/>
    <w:rsid w:val="00D617F0"/>
    <w:rsid w:val="00D76808"/>
    <w:rsid w:val="00D818BD"/>
    <w:rsid w:val="00D8266F"/>
    <w:rsid w:val="00DA62B1"/>
    <w:rsid w:val="00DB661A"/>
    <w:rsid w:val="00E34EF5"/>
    <w:rsid w:val="00E4035C"/>
    <w:rsid w:val="00E46604"/>
    <w:rsid w:val="00E50858"/>
    <w:rsid w:val="00E55127"/>
    <w:rsid w:val="00E55CFC"/>
    <w:rsid w:val="00E86C8E"/>
    <w:rsid w:val="00E9795F"/>
    <w:rsid w:val="00EA1CBA"/>
    <w:rsid w:val="00EA6886"/>
    <w:rsid w:val="00EB7505"/>
    <w:rsid w:val="00ED144B"/>
    <w:rsid w:val="00EF4A9F"/>
    <w:rsid w:val="00F03015"/>
    <w:rsid w:val="00F05B0A"/>
    <w:rsid w:val="00F10EF0"/>
    <w:rsid w:val="00F11DE7"/>
    <w:rsid w:val="00F22696"/>
    <w:rsid w:val="00F309DF"/>
    <w:rsid w:val="00F47280"/>
    <w:rsid w:val="00F81342"/>
    <w:rsid w:val="00FB0BFC"/>
    <w:rsid w:val="00FB4E63"/>
    <w:rsid w:val="00FB7138"/>
    <w:rsid w:val="00FC4422"/>
    <w:rsid w:val="00FC53D9"/>
    <w:rsid w:val="035DEC75"/>
    <w:rsid w:val="03F29EF4"/>
    <w:rsid w:val="04A238D4"/>
    <w:rsid w:val="05F70A46"/>
    <w:rsid w:val="07325FA4"/>
    <w:rsid w:val="0A7BCB46"/>
    <w:rsid w:val="0EDA8414"/>
    <w:rsid w:val="1118A3B8"/>
    <w:rsid w:val="11992353"/>
    <w:rsid w:val="12AC7FC9"/>
    <w:rsid w:val="180EE6E7"/>
    <w:rsid w:val="191B3994"/>
    <w:rsid w:val="1E757D4B"/>
    <w:rsid w:val="203E165E"/>
    <w:rsid w:val="224659DE"/>
    <w:rsid w:val="24B7D937"/>
    <w:rsid w:val="254C8BB6"/>
    <w:rsid w:val="2FAF6ECC"/>
    <w:rsid w:val="3128342C"/>
    <w:rsid w:val="332AD1F0"/>
    <w:rsid w:val="37B00375"/>
    <w:rsid w:val="41C80DC2"/>
    <w:rsid w:val="4236D66C"/>
    <w:rsid w:val="4754D054"/>
    <w:rsid w:val="5161EBE1"/>
    <w:rsid w:val="52F53AED"/>
    <w:rsid w:val="541A2AFF"/>
    <w:rsid w:val="5A7FB382"/>
    <w:rsid w:val="5E26AEF2"/>
    <w:rsid w:val="60910B48"/>
    <w:rsid w:val="61DF928D"/>
    <w:rsid w:val="636895F5"/>
    <w:rsid w:val="68D54F93"/>
    <w:rsid w:val="68DFE52C"/>
    <w:rsid w:val="695AFE4D"/>
    <w:rsid w:val="6CD94033"/>
    <w:rsid w:val="6ED14153"/>
    <w:rsid w:val="6FFBE9AC"/>
    <w:rsid w:val="74A46655"/>
    <w:rsid w:val="75966B1A"/>
    <w:rsid w:val="77DC0717"/>
    <w:rsid w:val="7B0BD07E"/>
    <w:rsid w:val="7BB4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C5F20D9"/>
  <w15:docId w15:val="{B2FA998E-CED4-4F7C-937C-40A953D006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FB0B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695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34E7D"/>
    <w:rPr>
      <w:color w:val="E00122"/>
      <w:u w:val="single"/>
    </w:rPr>
  </w:style>
  <w:style w:type="paragraph" w:styleId="ListParagraph">
    <w:name w:val="List Paragraph"/>
    <w:basedOn w:val="Normal"/>
    <w:uiPriority w:val="34"/>
    <w:qFormat/>
    <w:rsid w:val="00FB4E63"/>
    <w:pPr>
      <w:ind w:left="720"/>
      <w:contextualSpacing/>
    </w:pPr>
  </w:style>
  <w:style w:type="character" w:styleId="CommentReference">
    <w:name w:val="annotation reference"/>
    <w:basedOn w:val="DefaultParagraphFont"/>
    <w:rsid w:val="001912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12D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1912DB"/>
  </w:style>
  <w:style w:type="paragraph" w:styleId="CommentSubject">
    <w:name w:val="annotation subject"/>
    <w:basedOn w:val="CommentText"/>
    <w:next w:val="CommentText"/>
    <w:link w:val="CommentSubjectChar"/>
    <w:rsid w:val="001912DB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1912DB"/>
    <w:rPr>
      <w:b/>
      <w:bCs/>
    </w:rPr>
  </w:style>
  <w:style w:type="paragraph" w:styleId="Header">
    <w:name w:val="header"/>
    <w:basedOn w:val="Normal"/>
    <w:link w:val="HeaderChar"/>
    <w:unhideWhenUsed/>
    <w:rsid w:val="0093100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9310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00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310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rackham.umich.edu/downloads/how-to-mentor-graduate-students.pdf" TargetMode="External" Id="R87a11eceea864fa8" /><Relationship Type="http://schemas.openxmlformats.org/officeDocument/2006/relationships/hyperlink" Target="https://academic-senate.berkeley.edu/sites/default/files/gc_mentoring_guidelines-final.pdf" TargetMode="External" Id="R88b5c5ea479940a2" /><Relationship Type="http://schemas.openxmlformats.org/officeDocument/2006/relationships/hyperlink" Target="mailto:beckercu@uc.edu" TargetMode="External" Id="Rc1ca0387f89f4f18" /><Relationship Type="http://schemas.openxmlformats.org/officeDocument/2006/relationships/hyperlink" Target="https://grad.uc.edu/student-life/awards/yates/program.html" TargetMode="External" Id="R1db13bbe0a8a4c5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5125"/>
    <w:rsid w:val="0088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9507-35BA-4D72-ACE9-B93AE8A758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PGF Coverletter and Checklist</dc:title>
  <dc:creator/>
  <lastModifiedBy>Tischner, Megan (carrolm2)</lastModifiedBy>
  <revision>6</revision>
  <dcterms:created xsi:type="dcterms:W3CDTF">2017-11-29T21:31:00.0000000Z</dcterms:created>
  <dcterms:modified xsi:type="dcterms:W3CDTF">2021-12-16T19:41:23.5873404Z</dcterms:modified>
</coreProperties>
</file>